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9A8DB" w14:textId="77777777" w:rsidR="00C05737" w:rsidRDefault="00C05737" w:rsidP="00C05737">
      <w:pPr>
        <w:spacing w:line="240" w:lineRule="auto"/>
        <w:ind w:left="-284" w:right="141"/>
        <w:rPr>
          <w:rFonts w:ascii="Times New Roman" w:hAnsi="Times New Roman" w:cs="Times New Roman"/>
          <w:b/>
          <w:sz w:val="28"/>
        </w:rPr>
      </w:pPr>
      <w:r>
        <w:rPr>
          <w:noProof/>
          <w:lang w:eastAsia="ru-RU"/>
        </w:rPr>
        <w:drawing>
          <wp:anchor distT="0" distB="0" distL="114300" distR="114300" simplePos="0" relativeHeight="251659264" behindDoc="0" locked="0" layoutInCell="1" allowOverlap="1" wp14:anchorId="639E0C26" wp14:editId="4144EED6">
            <wp:simplePos x="0" y="0"/>
            <wp:positionH relativeFrom="margin">
              <wp:align>center</wp:align>
            </wp:positionH>
            <wp:positionV relativeFrom="margin">
              <wp:align>top</wp:align>
            </wp:positionV>
            <wp:extent cx="615950" cy="62801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950" cy="628015"/>
                    </a:xfrm>
                    <a:prstGeom prst="rect">
                      <a:avLst/>
                    </a:prstGeom>
                    <a:noFill/>
                  </pic:spPr>
                </pic:pic>
              </a:graphicData>
            </a:graphic>
            <wp14:sizeRelH relativeFrom="page">
              <wp14:pctWidth>0</wp14:pctWidth>
            </wp14:sizeRelH>
            <wp14:sizeRelV relativeFrom="page">
              <wp14:pctHeight>0</wp14:pctHeight>
            </wp14:sizeRelV>
          </wp:anchor>
        </w:drawing>
      </w:r>
    </w:p>
    <w:p w14:paraId="2ACFC8C1" w14:textId="77777777" w:rsidR="00C05737" w:rsidRDefault="00C05737" w:rsidP="00C05737">
      <w:pPr>
        <w:pStyle w:val="a3"/>
        <w:pBdr>
          <w:bottom w:val="single" w:sz="12" w:space="1" w:color="auto"/>
        </w:pBdr>
        <w:jc w:val="center"/>
        <w:rPr>
          <w:b/>
          <w:color w:val="000000"/>
          <w:szCs w:val="36"/>
        </w:rPr>
      </w:pPr>
    </w:p>
    <w:p w14:paraId="00555CDF" w14:textId="77777777" w:rsidR="00C05737" w:rsidRDefault="00C05737" w:rsidP="00C05737">
      <w:pPr>
        <w:pStyle w:val="a3"/>
        <w:pBdr>
          <w:bottom w:val="single" w:sz="12" w:space="1" w:color="auto"/>
        </w:pBdr>
        <w:jc w:val="center"/>
        <w:rPr>
          <w:b/>
          <w:color w:val="000000"/>
          <w:szCs w:val="36"/>
        </w:rPr>
      </w:pPr>
    </w:p>
    <w:p w14:paraId="65D898CC" w14:textId="77777777" w:rsidR="00C05737" w:rsidRDefault="00C05737" w:rsidP="00C05737">
      <w:pPr>
        <w:pStyle w:val="a3"/>
        <w:pBdr>
          <w:bottom w:val="single" w:sz="12" w:space="1" w:color="auto"/>
        </w:pBdr>
        <w:jc w:val="center"/>
        <w:rPr>
          <w:b/>
          <w:color w:val="000000"/>
          <w:szCs w:val="36"/>
        </w:rPr>
      </w:pPr>
      <w:r>
        <w:rPr>
          <w:b/>
          <w:color w:val="000000"/>
          <w:szCs w:val="36"/>
        </w:rPr>
        <w:t>МУНИЦИПАЛЬНОЕ БЮДЖЕТНОЕ ОБЩЕОБРАЗОВАТЕЛЬНОЕ УЧРЕЖДЕНИЕ «ОСНОВНАЯ ОБЩЕОБРАЗОВАТЕЛЬНАЯ ШКОЛА</w:t>
      </w:r>
    </w:p>
    <w:p w14:paraId="416AB662" w14:textId="49AA4290" w:rsidR="00C05737" w:rsidRDefault="00C05737" w:rsidP="00C05737">
      <w:pPr>
        <w:pStyle w:val="a3"/>
        <w:pBdr>
          <w:bottom w:val="single" w:sz="12" w:space="1" w:color="auto"/>
        </w:pBdr>
        <w:jc w:val="center"/>
        <w:rPr>
          <w:b/>
          <w:color w:val="000000"/>
          <w:szCs w:val="36"/>
        </w:rPr>
      </w:pPr>
      <w:r>
        <w:rPr>
          <w:b/>
          <w:color w:val="000000"/>
          <w:szCs w:val="36"/>
        </w:rPr>
        <w:t xml:space="preserve"> С. </w:t>
      </w:r>
      <w:r w:rsidR="000B484B">
        <w:rPr>
          <w:b/>
          <w:color w:val="000000"/>
          <w:szCs w:val="36"/>
        </w:rPr>
        <w:t>УРДЮХОЙ</w:t>
      </w:r>
      <w:r>
        <w:rPr>
          <w:b/>
          <w:color w:val="000000"/>
          <w:szCs w:val="36"/>
        </w:rPr>
        <w:t>».</w:t>
      </w:r>
    </w:p>
    <w:p w14:paraId="35E3A186" w14:textId="77777777" w:rsidR="00C05737" w:rsidRDefault="00C05737" w:rsidP="00C05737">
      <w:pPr>
        <w:pStyle w:val="a3"/>
        <w:pBdr>
          <w:bottom w:val="single" w:sz="12" w:space="1" w:color="auto"/>
        </w:pBdr>
        <w:jc w:val="center"/>
        <w:rPr>
          <w:b/>
          <w:color w:val="000000"/>
          <w:szCs w:val="36"/>
        </w:rPr>
      </w:pPr>
    </w:p>
    <w:p w14:paraId="78B855F0" w14:textId="77777777" w:rsidR="00C05737" w:rsidRDefault="00C05737" w:rsidP="00C05737">
      <w:pPr>
        <w:pStyle w:val="a3"/>
        <w:pBdr>
          <w:bottom w:val="single" w:sz="12" w:space="1" w:color="auto"/>
        </w:pBdr>
        <w:jc w:val="center"/>
        <w:rPr>
          <w:b/>
          <w:color w:val="000000"/>
          <w:szCs w:val="36"/>
        </w:rPr>
      </w:pPr>
      <w:r>
        <w:rPr>
          <w:b/>
          <w:color w:val="000000"/>
          <w:szCs w:val="36"/>
        </w:rPr>
        <w:t xml:space="preserve">МУНИЦИПАЛЬНИ БЮДЖЕТНИ ЮКЪАРДЕШАРАН ХЬУКМАН </w:t>
      </w:r>
    </w:p>
    <w:p w14:paraId="52C5C43C" w14:textId="12E83255" w:rsidR="00C05737" w:rsidRDefault="00C05737" w:rsidP="00C05737">
      <w:pPr>
        <w:pStyle w:val="a3"/>
        <w:pBdr>
          <w:bottom w:val="single" w:sz="12" w:space="1" w:color="auto"/>
        </w:pBdr>
        <w:jc w:val="center"/>
        <w:rPr>
          <w:b/>
          <w:color w:val="000000"/>
          <w:szCs w:val="36"/>
        </w:rPr>
      </w:pPr>
      <w:r>
        <w:rPr>
          <w:b/>
          <w:color w:val="000000"/>
          <w:szCs w:val="36"/>
        </w:rPr>
        <w:t>«</w:t>
      </w:r>
      <w:r w:rsidR="000B484B">
        <w:rPr>
          <w:b/>
          <w:color w:val="000000"/>
          <w:szCs w:val="36"/>
        </w:rPr>
        <w:t>УРДЮХЕРА</w:t>
      </w:r>
      <w:r>
        <w:rPr>
          <w:b/>
          <w:color w:val="000000"/>
          <w:szCs w:val="36"/>
        </w:rPr>
        <w:t xml:space="preserve"> ЮЬЗЗИНА ЙОЦУ ДЕШАРАН ШКОЛА».</w:t>
      </w:r>
    </w:p>
    <w:p w14:paraId="080608F1" w14:textId="77777777" w:rsidR="00C05737" w:rsidRDefault="00C05737" w:rsidP="00C05737">
      <w:pPr>
        <w:spacing w:after="0" w:line="240" w:lineRule="auto"/>
        <w:rPr>
          <w:rFonts w:ascii="Times New Roman" w:hAnsi="Times New Roman" w:cs="Times New Roman"/>
          <w:b/>
          <w:sz w:val="28"/>
          <w:szCs w:val="28"/>
        </w:rPr>
      </w:pPr>
    </w:p>
    <w:p w14:paraId="6A91C28A" w14:textId="77777777" w:rsidR="006F162A" w:rsidRPr="006F162A" w:rsidRDefault="006B77FA" w:rsidP="006F16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Информация </w:t>
      </w:r>
    </w:p>
    <w:p w14:paraId="74E122CA" w14:textId="55F9F42E" w:rsidR="006F162A" w:rsidRPr="006F162A" w:rsidRDefault="00C05737" w:rsidP="006F16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w:t>
      </w:r>
      <w:r w:rsidR="006F162A" w:rsidRPr="006F162A">
        <w:rPr>
          <w:rFonts w:ascii="Times New Roman" w:hAnsi="Times New Roman" w:cs="Times New Roman"/>
          <w:b/>
          <w:sz w:val="28"/>
          <w:szCs w:val="28"/>
        </w:rPr>
        <w:t xml:space="preserve"> проделанной работе по </w:t>
      </w:r>
      <w:r>
        <w:rPr>
          <w:rFonts w:ascii="Times New Roman" w:hAnsi="Times New Roman" w:cs="Times New Roman"/>
          <w:b/>
          <w:sz w:val="28"/>
          <w:szCs w:val="28"/>
        </w:rPr>
        <w:t>профилактике наркомании, алкоголизма в МБОУ «ООШ с.</w:t>
      </w:r>
      <w:r w:rsidR="000B484B">
        <w:rPr>
          <w:rFonts w:ascii="Times New Roman" w:hAnsi="Times New Roman" w:cs="Times New Roman"/>
          <w:b/>
          <w:sz w:val="28"/>
          <w:szCs w:val="28"/>
        </w:rPr>
        <w:t>Урд-Юхой</w:t>
      </w:r>
      <w:r>
        <w:rPr>
          <w:rFonts w:ascii="Times New Roman" w:hAnsi="Times New Roman" w:cs="Times New Roman"/>
          <w:b/>
          <w:sz w:val="28"/>
          <w:szCs w:val="28"/>
        </w:rPr>
        <w:t xml:space="preserve">» </w:t>
      </w:r>
      <w:r w:rsidR="00CF3516">
        <w:rPr>
          <w:rFonts w:ascii="Times New Roman" w:hAnsi="Times New Roman" w:cs="Times New Roman"/>
          <w:b/>
          <w:sz w:val="28"/>
          <w:szCs w:val="28"/>
        </w:rPr>
        <w:t xml:space="preserve">за </w:t>
      </w:r>
      <w:r w:rsidR="006B77FA">
        <w:rPr>
          <w:rFonts w:ascii="Times New Roman" w:hAnsi="Times New Roman" w:cs="Times New Roman"/>
          <w:b/>
          <w:sz w:val="28"/>
          <w:szCs w:val="28"/>
        </w:rPr>
        <w:t>3 квартал 2020</w:t>
      </w:r>
      <w:r w:rsidR="006F162A" w:rsidRPr="006F162A">
        <w:rPr>
          <w:rFonts w:ascii="Times New Roman" w:hAnsi="Times New Roman" w:cs="Times New Roman"/>
          <w:b/>
          <w:sz w:val="28"/>
          <w:szCs w:val="28"/>
        </w:rPr>
        <w:t xml:space="preserve"> года.</w:t>
      </w:r>
    </w:p>
    <w:p w14:paraId="7C00867B" w14:textId="77777777" w:rsidR="006F162A" w:rsidRDefault="006F162A" w:rsidP="00CF3516">
      <w:pPr>
        <w:rPr>
          <w:rFonts w:ascii="Times New Roman" w:hAnsi="Times New Roman" w:cs="Times New Roman"/>
          <w:sz w:val="28"/>
          <w:szCs w:val="28"/>
        </w:rPr>
      </w:pPr>
    </w:p>
    <w:p w14:paraId="3B341A7D" w14:textId="052DAB25" w:rsidR="008E1C54" w:rsidRDefault="008E1C54" w:rsidP="008E1C54">
      <w:pPr>
        <w:rPr>
          <w:rFonts w:ascii="Times New Roman" w:hAnsi="Times New Roman" w:cs="Times New Roman"/>
          <w:sz w:val="28"/>
          <w:szCs w:val="28"/>
        </w:rPr>
      </w:pPr>
      <w:r>
        <w:rPr>
          <w:rFonts w:ascii="Times New Roman" w:hAnsi="Times New Roman" w:cs="Times New Roman"/>
          <w:sz w:val="28"/>
          <w:szCs w:val="28"/>
        </w:rPr>
        <w:t xml:space="preserve">В целях реализации единой концепции духовно-нравственного воспитания и развития подрастающего поколения </w:t>
      </w:r>
      <w:r w:rsidR="00CF3516">
        <w:rPr>
          <w:rFonts w:ascii="Times New Roman" w:hAnsi="Times New Roman" w:cs="Times New Roman"/>
          <w:sz w:val="28"/>
          <w:szCs w:val="28"/>
        </w:rPr>
        <w:t>В МБОУ «ООШ с.</w:t>
      </w:r>
      <w:r w:rsidR="000B484B">
        <w:rPr>
          <w:rFonts w:ascii="Times New Roman" w:hAnsi="Times New Roman" w:cs="Times New Roman"/>
          <w:sz w:val="28"/>
          <w:szCs w:val="28"/>
        </w:rPr>
        <w:t>Урд-Юхой»</w:t>
      </w:r>
      <w:r w:rsidR="00CF3516">
        <w:rPr>
          <w:rFonts w:ascii="Times New Roman" w:hAnsi="Times New Roman" w:cs="Times New Roman"/>
          <w:sz w:val="28"/>
          <w:szCs w:val="28"/>
        </w:rPr>
        <w:t xml:space="preserve"> проводится работа по антинаркотической профилактике и просвещению учащихся здоровому образу жизни. </w:t>
      </w:r>
      <w:r>
        <w:rPr>
          <w:rFonts w:ascii="Times New Roman" w:hAnsi="Times New Roman" w:cs="Times New Roman"/>
          <w:sz w:val="28"/>
          <w:szCs w:val="28"/>
        </w:rPr>
        <w:t>П</w:t>
      </w:r>
      <w:r w:rsidR="00CF3516">
        <w:rPr>
          <w:rFonts w:ascii="Times New Roman" w:hAnsi="Times New Roman" w:cs="Times New Roman"/>
          <w:sz w:val="28"/>
          <w:szCs w:val="28"/>
        </w:rPr>
        <w:t>ервый шаг по профилактике наркомании это, разъяснить, довести до подростков как пагубно может повлиять наркотики и психотропные вещества на жизнь человека, и как низко он может пасть в обществе если пристраститься к этой страшной болезни.</w:t>
      </w:r>
      <w:r w:rsidR="00A86776">
        <w:rPr>
          <w:rFonts w:ascii="Times New Roman" w:hAnsi="Times New Roman" w:cs="Times New Roman"/>
          <w:sz w:val="28"/>
          <w:szCs w:val="28"/>
        </w:rPr>
        <w:t xml:space="preserve"> </w:t>
      </w:r>
    </w:p>
    <w:p w14:paraId="58E90659" w14:textId="77777777" w:rsidR="008E1C54" w:rsidRPr="008E1C54" w:rsidRDefault="008E1C54" w:rsidP="008E1C54">
      <w:pPr>
        <w:rPr>
          <w:rFonts w:ascii="Times New Roman" w:hAnsi="Times New Roman" w:cs="Times New Roman"/>
          <w:sz w:val="28"/>
          <w:szCs w:val="28"/>
        </w:rPr>
      </w:pPr>
      <w:r w:rsidRPr="008E1C54">
        <w:rPr>
          <w:rFonts w:ascii="Times New Roman" w:hAnsi="Times New Roman" w:cs="Times New Roman"/>
          <w:sz w:val="28"/>
          <w:szCs w:val="28"/>
        </w:rPr>
        <w:t>На первой стадии возникает психическая зависимость. Она развивается уже после первого употребления. Спустя 1-2 месяца зависимость переходит в физическую (вторая стадия). После 6 месяцев регулярного употребления наркотиков наступает третья стадия, такие люди уже опасны для общества. Они не контролируют свои действия и действуют исключительно с целью добычи наркотического вещества. Наркомания среди подростков еще быстрее проходит все три стадии и превращает людей в настоящих зомб</w:t>
      </w:r>
      <w:r>
        <w:rPr>
          <w:rFonts w:ascii="Times New Roman" w:hAnsi="Times New Roman" w:cs="Times New Roman"/>
          <w:sz w:val="28"/>
          <w:szCs w:val="28"/>
        </w:rPr>
        <w:t xml:space="preserve">и. </w:t>
      </w:r>
    </w:p>
    <w:p w14:paraId="7EA57578" w14:textId="77777777" w:rsidR="008E1C54" w:rsidRPr="008E1C54" w:rsidRDefault="008E1C54" w:rsidP="008E1C54">
      <w:pPr>
        <w:rPr>
          <w:rFonts w:ascii="Times New Roman" w:hAnsi="Times New Roman" w:cs="Times New Roman"/>
          <w:sz w:val="28"/>
          <w:szCs w:val="28"/>
        </w:rPr>
      </w:pPr>
      <w:r>
        <w:rPr>
          <w:rFonts w:ascii="Times New Roman" w:hAnsi="Times New Roman" w:cs="Times New Roman"/>
          <w:sz w:val="28"/>
          <w:szCs w:val="28"/>
        </w:rPr>
        <w:t xml:space="preserve">Причины наркомании </w:t>
      </w:r>
    </w:p>
    <w:p w14:paraId="2C988770" w14:textId="77777777" w:rsidR="008E1C54" w:rsidRPr="008E1C54" w:rsidRDefault="008E1C54" w:rsidP="008E1C54">
      <w:pPr>
        <w:rPr>
          <w:rFonts w:ascii="Times New Roman" w:hAnsi="Times New Roman" w:cs="Times New Roman"/>
          <w:sz w:val="28"/>
          <w:szCs w:val="28"/>
        </w:rPr>
      </w:pPr>
      <w:r w:rsidRPr="008E1C54">
        <w:rPr>
          <w:rFonts w:ascii="Times New Roman" w:hAnsi="Times New Roman" w:cs="Times New Roman"/>
          <w:sz w:val="28"/>
          <w:szCs w:val="28"/>
        </w:rPr>
        <w:t xml:space="preserve">Их довольно много. Основные причины наркомании кроются в социальных условиях и невнимательности родителей, </w:t>
      </w:r>
      <w:r>
        <w:rPr>
          <w:rFonts w:ascii="Times New Roman" w:hAnsi="Times New Roman" w:cs="Times New Roman"/>
          <w:sz w:val="28"/>
          <w:szCs w:val="28"/>
        </w:rPr>
        <w:t xml:space="preserve">но каждый случай индивидуален. </w:t>
      </w:r>
    </w:p>
    <w:p w14:paraId="72909D7D" w14:textId="77777777" w:rsidR="008E1C54" w:rsidRPr="008E1C54" w:rsidRDefault="008E1C54" w:rsidP="008E1C54">
      <w:pPr>
        <w:rPr>
          <w:rFonts w:ascii="Times New Roman" w:hAnsi="Times New Roman" w:cs="Times New Roman"/>
          <w:sz w:val="28"/>
          <w:szCs w:val="28"/>
        </w:rPr>
      </w:pPr>
      <w:r w:rsidRPr="008E1C54">
        <w:rPr>
          <w:rFonts w:ascii="Times New Roman" w:hAnsi="Times New Roman" w:cs="Times New Roman"/>
          <w:sz w:val="28"/>
          <w:szCs w:val="28"/>
        </w:rPr>
        <w:t xml:space="preserve">Итак, среди основных причин наркомании можно выделить: </w:t>
      </w:r>
    </w:p>
    <w:p w14:paraId="30F6C164" w14:textId="77777777" w:rsidR="008E1C54" w:rsidRPr="008E1C54" w:rsidRDefault="008E1C54" w:rsidP="008E1C54">
      <w:pPr>
        <w:rPr>
          <w:rFonts w:ascii="Times New Roman" w:hAnsi="Times New Roman" w:cs="Times New Roman"/>
          <w:sz w:val="28"/>
          <w:szCs w:val="28"/>
        </w:rPr>
      </w:pPr>
      <w:r w:rsidRPr="008E1C54">
        <w:rPr>
          <w:rFonts w:ascii="Times New Roman" w:hAnsi="Times New Roman" w:cs="Times New Roman"/>
          <w:sz w:val="28"/>
          <w:szCs w:val="28"/>
        </w:rPr>
        <w:t>Внутренние проблемы (неприятности, социальное неравенство, непонимание в семье),</w:t>
      </w:r>
    </w:p>
    <w:p w14:paraId="0565F246" w14:textId="77777777" w:rsidR="008E1C54" w:rsidRPr="008E1C54" w:rsidRDefault="008E1C54" w:rsidP="008E1C54">
      <w:pPr>
        <w:rPr>
          <w:rFonts w:ascii="Times New Roman" w:hAnsi="Times New Roman" w:cs="Times New Roman"/>
          <w:sz w:val="28"/>
          <w:szCs w:val="28"/>
        </w:rPr>
      </w:pPr>
      <w:r w:rsidRPr="008E1C54">
        <w:rPr>
          <w:rFonts w:ascii="Times New Roman" w:hAnsi="Times New Roman" w:cs="Times New Roman"/>
          <w:sz w:val="28"/>
          <w:szCs w:val="28"/>
        </w:rPr>
        <w:t xml:space="preserve">Любопытство (многие думают, что это модно, или хотя бы раз в жизни нужно все попробовать), </w:t>
      </w:r>
    </w:p>
    <w:p w14:paraId="330C0BD9" w14:textId="77777777" w:rsidR="008E1C54" w:rsidRPr="008E1C54" w:rsidRDefault="008E1C54" w:rsidP="008E1C54">
      <w:pPr>
        <w:rPr>
          <w:rFonts w:ascii="Times New Roman" w:hAnsi="Times New Roman" w:cs="Times New Roman"/>
          <w:sz w:val="28"/>
          <w:szCs w:val="28"/>
        </w:rPr>
      </w:pPr>
      <w:r w:rsidRPr="008E1C54">
        <w:rPr>
          <w:rFonts w:ascii="Times New Roman" w:hAnsi="Times New Roman" w:cs="Times New Roman"/>
          <w:sz w:val="28"/>
          <w:szCs w:val="28"/>
        </w:rPr>
        <w:lastRenderedPageBreak/>
        <w:t xml:space="preserve">Поиски новых ощущений, </w:t>
      </w:r>
    </w:p>
    <w:p w14:paraId="702F41F2" w14:textId="77777777" w:rsidR="008E1C54" w:rsidRPr="008E1C54" w:rsidRDefault="008E1C54" w:rsidP="008E1C54">
      <w:pPr>
        <w:rPr>
          <w:rFonts w:ascii="Times New Roman" w:hAnsi="Times New Roman" w:cs="Times New Roman"/>
          <w:sz w:val="28"/>
          <w:szCs w:val="28"/>
        </w:rPr>
      </w:pPr>
      <w:r w:rsidRPr="008E1C54">
        <w:rPr>
          <w:rFonts w:ascii="Times New Roman" w:hAnsi="Times New Roman" w:cs="Times New Roman"/>
          <w:sz w:val="28"/>
          <w:szCs w:val="28"/>
        </w:rPr>
        <w:t xml:space="preserve">Пример друзей, </w:t>
      </w:r>
    </w:p>
    <w:p w14:paraId="6001D101" w14:textId="77777777" w:rsidR="008E1C54" w:rsidRPr="008E1C54" w:rsidRDefault="008E1C54" w:rsidP="008E1C54">
      <w:pPr>
        <w:rPr>
          <w:rFonts w:ascii="Times New Roman" w:hAnsi="Times New Roman" w:cs="Times New Roman"/>
          <w:sz w:val="28"/>
          <w:szCs w:val="28"/>
        </w:rPr>
      </w:pPr>
      <w:r w:rsidRPr="008E1C54">
        <w:rPr>
          <w:rFonts w:ascii="Times New Roman" w:hAnsi="Times New Roman" w:cs="Times New Roman"/>
          <w:sz w:val="28"/>
          <w:szCs w:val="28"/>
        </w:rPr>
        <w:t xml:space="preserve">Протест против сложившихся обстоятельств, </w:t>
      </w:r>
    </w:p>
    <w:p w14:paraId="40BC0960" w14:textId="77777777" w:rsidR="008E1C54" w:rsidRPr="008E1C54" w:rsidRDefault="008E1C54" w:rsidP="008E1C54">
      <w:pPr>
        <w:rPr>
          <w:rFonts w:ascii="Times New Roman" w:hAnsi="Times New Roman" w:cs="Times New Roman"/>
          <w:sz w:val="28"/>
          <w:szCs w:val="28"/>
        </w:rPr>
      </w:pPr>
      <w:r w:rsidRPr="008E1C54">
        <w:rPr>
          <w:rFonts w:ascii="Times New Roman" w:hAnsi="Times New Roman" w:cs="Times New Roman"/>
          <w:sz w:val="28"/>
          <w:szCs w:val="28"/>
        </w:rPr>
        <w:t xml:space="preserve">Желание самоутвердиться и казаться взрослее, </w:t>
      </w:r>
    </w:p>
    <w:p w14:paraId="08C084F1" w14:textId="77777777" w:rsidR="008E1C54" w:rsidRPr="008E1C54" w:rsidRDefault="008E1C54" w:rsidP="008E1C54">
      <w:pPr>
        <w:rPr>
          <w:rFonts w:ascii="Times New Roman" w:hAnsi="Times New Roman" w:cs="Times New Roman"/>
          <w:sz w:val="28"/>
          <w:szCs w:val="28"/>
        </w:rPr>
      </w:pPr>
      <w:r w:rsidRPr="008E1C54">
        <w:rPr>
          <w:rFonts w:ascii="Times New Roman" w:hAnsi="Times New Roman" w:cs="Times New Roman"/>
          <w:sz w:val="28"/>
          <w:szCs w:val="28"/>
        </w:rPr>
        <w:t xml:space="preserve">Доступность приобретения наркотиков. </w:t>
      </w:r>
    </w:p>
    <w:p w14:paraId="5CB8B597" w14:textId="77777777" w:rsidR="008E1C54" w:rsidRPr="008E1C54" w:rsidRDefault="008E1C54" w:rsidP="008E1C54">
      <w:pPr>
        <w:rPr>
          <w:rFonts w:ascii="Times New Roman" w:hAnsi="Times New Roman" w:cs="Times New Roman"/>
          <w:sz w:val="28"/>
          <w:szCs w:val="28"/>
        </w:rPr>
      </w:pPr>
    </w:p>
    <w:p w14:paraId="351B49DB" w14:textId="77777777" w:rsidR="008E1C54" w:rsidRPr="008E1C54" w:rsidRDefault="008E1C54" w:rsidP="008E1C54">
      <w:pPr>
        <w:rPr>
          <w:rFonts w:ascii="Times New Roman" w:hAnsi="Times New Roman" w:cs="Times New Roman"/>
          <w:sz w:val="28"/>
          <w:szCs w:val="28"/>
        </w:rPr>
      </w:pPr>
      <w:r w:rsidRPr="008E1C54">
        <w:rPr>
          <w:rFonts w:ascii="Times New Roman" w:hAnsi="Times New Roman" w:cs="Times New Roman"/>
          <w:sz w:val="28"/>
          <w:szCs w:val="28"/>
        </w:rPr>
        <w:t>Эти факторы в совокупности и каждый в отдельности дают возможность такой болезни, как наркомания, быстро распространяться и разрушать общество.</w:t>
      </w:r>
    </w:p>
    <w:p w14:paraId="72ED34E4" w14:textId="7BAC4B6D" w:rsidR="00BE166B" w:rsidRDefault="00A86776" w:rsidP="00CF3516">
      <w:pPr>
        <w:rPr>
          <w:rFonts w:ascii="Times New Roman" w:hAnsi="Times New Roman" w:cs="Times New Roman"/>
          <w:sz w:val="28"/>
          <w:szCs w:val="28"/>
        </w:rPr>
      </w:pPr>
      <w:r>
        <w:rPr>
          <w:rFonts w:ascii="Times New Roman" w:hAnsi="Times New Roman" w:cs="Times New Roman"/>
          <w:sz w:val="28"/>
          <w:szCs w:val="28"/>
        </w:rPr>
        <w:t>По закону наркомания уголовно наказуемо, но какое место занимают наркотики и дурманящие и психотропные вещества в Исламе? Педагог-о</w:t>
      </w:r>
      <w:r w:rsidR="00BE166B">
        <w:rPr>
          <w:rFonts w:ascii="Times New Roman" w:hAnsi="Times New Roman" w:cs="Times New Roman"/>
          <w:sz w:val="28"/>
          <w:szCs w:val="28"/>
        </w:rPr>
        <w:t xml:space="preserve">рганизатор по ДНВ и Р </w:t>
      </w:r>
      <w:r w:rsidR="000B484B">
        <w:rPr>
          <w:rFonts w:ascii="Times New Roman" w:hAnsi="Times New Roman" w:cs="Times New Roman"/>
          <w:sz w:val="28"/>
          <w:szCs w:val="28"/>
        </w:rPr>
        <w:t>Мудаев А-Х.С</w:t>
      </w:r>
      <w:r w:rsidR="00BE166B">
        <w:rPr>
          <w:rFonts w:ascii="Times New Roman" w:hAnsi="Times New Roman" w:cs="Times New Roman"/>
          <w:sz w:val="28"/>
          <w:szCs w:val="28"/>
        </w:rPr>
        <w:t>., классные руководители, и зам по ВР проводя</w:t>
      </w:r>
      <w:r>
        <w:rPr>
          <w:rFonts w:ascii="Times New Roman" w:hAnsi="Times New Roman" w:cs="Times New Roman"/>
          <w:sz w:val="28"/>
          <w:szCs w:val="28"/>
        </w:rPr>
        <w:t xml:space="preserve">т беседы по разъяснению как религия относится к наркотикам.  </w:t>
      </w:r>
    </w:p>
    <w:p w14:paraId="111302F8" w14:textId="77777777" w:rsidR="00BE166B" w:rsidRPr="00BE166B" w:rsidRDefault="00CF3516" w:rsidP="00BE166B">
      <w:pPr>
        <w:pStyle w:val="a4"/>
        <w:shd w:val="clear" w:color="auto" w:fill="FFFFFF"/>
        <w:spacing w:after="0"/>
        <w:rPr>
          <w:b/>
          <w:color w:val="000000"/>
          <w:szCs w:val="28"/>
          <w:lang w:eastAsia="ru-RU"/>
        </w:rPr>
      </w:pPr>
      <w:r>
        <w:rPr>
          <w:sz w:val="28"/>
          <w:szCs w:val="28"/>
        </w:rPr>
        <w:t xml:space="preserve">   </w:t>
      </w:r>
      <w:r w:rsidR="00BE166B" w:rsidRPr="00BE166B">
        <w:rPr>
          <w:b/>
          <w:color w:val="000000"/>
          <w:szCs w:val="28"/>
          <w:shd w:val="clear" w:color="auto" w:fill="FFFFFF"/>
          <w:lang w:eastAsia="ru-RU"/>
        </w:rPr>
        <w:t xml:space="preserve">Также в школе </w:t>
      </w:r>
      <w:r w:rsidR="00BE166B" w:rsidRPr="00BE166B">
        <w:rPr>
          <w:b/>
          <w:color w:val="000000"/>
          <w:szCs w:val="28"/>
          <w:lang w:eastAsia="ru-RU"/>
        </w:rPr>
        <w:t>проведены плановые мероприятия:</w:t>
      </w:r>
    </w:p>
    <w:p w14:paraId="2165AC8D" w14:textId="77777777" w:rsidR="00BE166B" w:rsidRPr="00BE166B" w:rsidRDefault="00437571" w:rsidP="00BE166B">
      <w:pPr>
        <w:numPr>
          <w:ilvl w:val="0"/>
          <w:numId w:val="1"/>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Урок – игра в 9 </w:t>
      </w:r>
      <w:r w:rsidR="00BE166B" w:rsidRPr="00BE166B">
        <w:rPr>
          <w:rFonts w:ascii="Times New Roman" w:eastAsia="Times New Roman" w:hAnsi="Times New Roman" w:cs="Times New Roman"/>
          <w:b/>
          <w:color w:val="000000"/>
          <w:sz w:val="28"/>
          <w:szCs w:val="28"/>
          <w:lang w:eastAsia="ru-RU"/>
        </w:rPr>
        <w:t>классе на тему:</w:t>
      </w:r>
      <w:r w:rsidR="00BE166B" w:rsidRPr="00BE166B">
        <w:rPr>
          <w:rFonts w:ascii="Times New Roman" w:eastAsia="Times New Roman" w:hAnsi="Times New Roman" w:cs="Times New Roman"/>
          <w:color w:val="000000"/>
          <w:sz w:val="28"/>
          <w:szCs w:val="28"/>
          <w:lang w:eastAsia="ru-RU"/>
        </w:rPr>
        <w:t xml:space="preserve"> « Нет - наркотикам!» </w:t>
      </w:r>
    </w:p>
    <w:p w14:paraId="54996980" w14:textId="77777777" w:rsidR="00BE166B" w:rsidRPr="00BE166B" w:rsidRDefault="00BE166B" w:rsidP="00BE166B">
      <w:pPr>
        <w:numPr>
          <w:ilvl w:val="0"/>
          <w:numId w:val="1"/>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BE166B">
        <w:rPr>
          <w:rFonts w:ascii="Times New Roman" w:eastAsia="Times New Roman" w:hAnsi="Times New Roman" w:cs="Times New Roman"/>
          <w:b/>
          <w:color w:val="000000"/>
          <w:sz w:val="28"/>
          <w:szCs w:val="28"/>
          <w:lang w:eastAsia="ru-RU"/>
        </w:rPr>
        <w:t>Классный час во 2 классе на тему:</w:t>
      </w:r>
      <w:r w:rsidRPr="00BE166B">
        <w:rPr>
          <w:rFonts w:ascii="Times New Roman" w:eastAsia="Times New Roman" w:hAnsi="Times New Roman" w:cs="Times New Roman"/>
          <w:color w:val="000000"/>
          <w:sz w:val="28"/>
          <w:szCs w:val="28"/>
          <w:lang w:eastAsia="ru-RU"/>
        </w:rPr>
        <w:t xml:space="preserve"> «Что такое ЗОЖ?»</w:t>
      </w:r>
    </w:p>
    <w:p w14:paraId="1C7129E5" w14:textId="77777777" w:rsidR="00BE166B" w:rsidRPr="00BE166B" w:rsidRDefault="00BE166B" w:rsidP="00BE166B">
      <w:pPr>
        <w:numPr>
          <w:ilvl w:val="0"/>
          <w:numId w:val="1"/>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BE166B">
        <w:rPr>
          <w:rFonts w:ascii="Times New Roman" w:eastAsia="Times New Roman" w:hAnsi="Times New Roman" w:cs="Times New Roman"/>
          <w:b/>
          <w:color w:val="000000"/>
          <w:sz w:val="28"/>
          <w:szCs w:val="28"/>
          <w:lang w:eastAsia="ru-RU"/>
        </w:rPr>
        <w:t>Беседа</w:t>
      </w:r>
      <w:r w:rsidRPr="00BE166B">
        <w:rPr>
          <w:rFonts w:ascii="Times New Roman" w:eastAsia="Times New Roman" w:hAnsi="Times New Roman" w:cs="Times New Roman"/>
          <w:color w:val="000000"/>
          <w:sz w:val="28"/>
          <w:szCs w:val="28"/>
          <w:lang w:eastAsia="ru-RU"/>
        </w:rPr>
        <w:t xml:space="preserve"> «Наркотикам скажем – НЕТ!» в 8 классе </w:t>
      </w:r>
    </w:p>
    <w:p w14:paraId="3C60FA3A" w14:textId="77777777" w:rsidR="00BE166B" w:rsidRDefault="00BE166B" w:rsidP="00467CED">
      <w:pPr>
        <w:numPr>
          <w:ilvl w:val="0"/>
          <w:numId w:val="1"/>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BE166B">
        <w:rPr>
          <w:rFonts w:ascii="Times New Roman" w:eastAsia="Times New Roman" w:hAnsi="Times New Roman" w:cs="Times New Roman"/>
          <w:b/>
          <w:color w:val="000000"/>
          <w:sz w:val="28"/>
          <w:szCs w:val="28"/>
          <w:lang w:eastAsia="ru-RU"/>
        </w:rPr>
        <w:t>Беседа</w:t>
      </w:r>
      <w:r w:rsidRPr="00BE166B">
        <w:rPr>
          <w:rFonts w:ascii="Times New Roman" w:eastAsia="Times New Roman" w:hAnsi="Times New Roman" w:cs="Times New Roman"/>
          <w:color w:val="000000"/>
          <w:sz w:val="28"/>
          <w:szCs w:val="28"/>
          <w:lang w:eastAsia="ru-RU"/>
        </w:rPr>
        <w:t xml:space="preserve"> « Мы против наркотиков!» в 5-9 кл</w:t>
      </w:r>
      <w:r>
        <w:rPr>
          <w:rFonts w:ascii="Times New Roman" w:eastAsia="Times New Roman" w:hAnsi="Times New Roman" w:cs="Times New Roman"/>
          <w:color w:val="000000"/>
          <w:sz w:val="28"/>
          <w:szCs w:val="28"/>
          <w:lang w:eastAsia="ru-RU"/>
        </w:rPr>
        <w:t>.</w:t>
      </w:r>
    </w:p>
    <w:p w14:paraId="2ACDACF9" w14:textId="0FAA6A28" w:rsidR="00CF3516" w:rsidRPr="002F2C81" w:rsidRDefault="00BE166B" w:rsidP="000B484B">
      <w:pPr>
        <w:shd w:val="clear" w:color="auto" w:fill="FFFFFF"/>
        <w:spacing w:before="100" w:beforeAutospacing="1" w:after="0" w:line="240" w:lineRule="auto"/>
        <w:ind w:left="360"/>
        <w:rPr>
          <w:rFonts w:ascii="Times New Roman" w:eastAsia="Times New Roman" w:hAnsi="Times New Roman" w:cs="Times New Roman"/>
          <w:color w:val="000000"/>
          <w:sz w:val="28"/>
          <w:szCs w:val="28"/>
          <w:lang w:eastAsia="ru-RU"/>
        </w:rPr>
      </w:pPr>
      <w:r w:rsidRPr="00BE166B">
        <w:rPr>
          <w:rFonts w:ascii="Times New Roman" w:eastAsia="Times New Roman" w:hAnsi="Times New Roman" w:cs="Times New Roman"/>
          <w:color w:val="000000"/>
          <w:sz w:val="28"/>
          <w:szCs w:val="28"/>
          <w:lang w:eastAsia="ru-RU"/>
        </w:rPr>
        <w:t xml:space="preserve">Также в планы воспитательной деятельности классных руководителей 1 – 9 классов включены вопросы воспитания потребности в ЗОЖ и профилактики вредных привычек. </w:t>
      </w:r>
    </w:p>
    <w:p w14:paraId="2F71A0E7" w14:textId="77777777" w:rsidR="00BE166B" w:rsidRPr="00BE166B" w:rsidRDefault="00BE166B" w:rsidP="00BE166B">
      <w:pPr>
        <w:shd w:val="clear" w:color="auto" w:fill="FFFFFF"/>
        <w:spacing w:before="100" w:beforeAutospacing="1" w:after="100" w:afterAutospacing="1" w:line="240" w:lineRule="auto"/>
        <w:jc w:val="both"/>
        <w:rPr>
          <w:rFonts w:ascii="gothic" w:eastAsia="Times New Roman" w:hAnsi="gothic" w:cs="Times New Roman"/>
          <w:color w:val="000000"/>
          <w:sz w:val="28"/>
          <w:szCs w:val="28"/>
          <w:lang w:eastAsia="ru-RU"/>
        </w:rPr>
      </w:pPr>
      <w:r w:rsidRPr="00BE166B">
        <w:rPr>
          <w:rFonts w:ascii="Times New Roman" w:eastAsia="Times New Roman" w:hAnsi="Times New Roman" w:cs="Times New Roman"/>
          <w:color w:val="000000"/>
          <w:sz w:val="28"/>
          <w:szCs w:val="28"/>
          <w:lang w:eastAsia="ru-RU"/>
        </w:rPr>
        <w:t>В целях эффективного противодействия «глобализации» проблемы   злоупотребления наркотиками, по профилактике предупреждения курения и алкоголизма в</w:t>
      </w:r>
      <w:r w:rsidR="006B77FA">
        <w:rPr>
          <w:rFonts w:ascii="Times New Roman" w:eastAsia="Times New Roman" w:hAnsi="Times New Roman" w:cs="Times New Roman"/>
          <w:color w:val="000000"/>
          <w:sz w:val="28"/>
          <w:szCs w:val="28"/>
          <w:lang w:eastAsia="ru-RU"/>
        </w:rPr>
        <w:t xml:space="preserve"> течение 3 квартала 2020</w:t>
      </w:r>
      <w:r w:rsidRPr="00BE166B">
        <w:rPr>
          <w:rFonts w:ascii="Times New Roman" w:eastAsia="Times New Roman" w:hAnsi="Times New Roman" w:cs="Times New Roman"/>
          <w:color w:val="000000"/>
          <w:sz w:val="28"/>
          <w:szCs w:val="28"/>
          <w:lang w:eastAsia="ru-RU"/>
        </w:rPr>
        <w:t xml:space="preserve"> года прошли классные часы и открытые мероприятия, посвященные наркомании, алкоголизму и табакокурения.   </w:t>
      </w:r>
    </w:p>
    <w:p w14:paraId="35368C98" w14:textId="77777777" w:rsidR="00BE166B" w:rsidRPr="00BE166B" w:rsidRDefault="00BE166B" w:rsidP="00BE166B">
      <w:pPr>
        <w:shd w:val="clear" w:color="auto" w:fill="FFFFFF"/>
        <w:spacing w:before="100" w:beforeAutospacing="1" w:after="100" w:afterAutospacing="1" w:line="240" w:lineRule="auto"/>
        <w:jc w:val="both"/>
        <w:rPr>
          <w:rFonts w:ascii="gothic" w:eastAsia="Times New Roman" w:hAnsi="gothic" w:cs="Times New Roman"/>
          <w:color w:val="000000"/>
          <w:sz w:val="28"/>
          <w:szCs w:val="28"/>
          <w:lang w:eastAsia="ru-RU"/>
        </w:rPr>
      </w:pPr>
      <w:r w:rsidRPr="00BE166B">
        <w:rPr>
          <w:rFonts w:ascii="Times New Roman" w:eastAsia="Times New Roman" w:hAnsi="Times New Roman" w:cs="Times New Roman"/>
          <w:color w:val="000000"/>
          <w:sz w:val="28"/>
          <w:szCs w:val="28"/>
          <w:lang w:eastAsia="ru-RU"/>
        </w:rPr>
        <w:t>  На классных часах руководители и обучающиеся говорили о том, что здоровье надо беречь смолоду, заниматься спортом, есть здоровую пищу, не курить, не пить алкоголь и другие энергетические напитки, не употреблять наркотики. Ответственным за профилактическую работу в начале учебного года был составлен план работы по профилактике злоупотребления наркотическими веществами и пропаганде ЗОЖ. Классными руководителями и инспектором ПДН  велась постоянная работа с учащимися. Ведется обмен информацией между учреждениями системы здравоохранения и социальной защиты.               </w:t>
      </w:r>
    </w:p>
    <w:p w14:paraId="08BC726C" w14:textId="77777777" w:rsidR="00BE166B" w:rsidRPr="00BE166B" w:rsidRDefault="00BE166B" w:rsidP="00BE166B">
      <w:pPr>
        <w:shd w:val="clear" w:color="auto" w:fill="FFFFFF"/>
        <w:spacing w:before="100" w:beforeAutospacing="1" w:after="100" w:afterAutospacing="1" w:line="240" w:lineRule="auto"/>
        <w:jc w:val="both"/>
        <w:rPr>
          <w:rFonts w:ascii="gothic" w:eastAsia="Times New Roman" w:hAnsi="gothic" w:cs="Times New Roman"/>
          <w:color w:val="000000"/>
          <w:sz w:val="28"/>
          <w:szCs w:val="28"/>
          <w:lang w:eastAsia="ru-RU"/>
        </w:rPr>
      </w:pPr>
      <w:r w:rsidRPr="00BE166B">
        <w:rPr>
          <w:rFonts w:ascii="Times New Roman" w:eastAsia="Times New Roman" w:hAnsi="Times New Roman" w:cs="Times New Roman"/>
          <w:color w:val="000000"/>
          <w:sz w:val="28"/>
          <w:szCs w:val="28"/>
          <w:lang w:eastAsia="ru-RU"/>
        </w:rPr>
        <w:lastRenderedPageBreak/>
        <w:t>  Вся профилактическая работа среди учащихся, по данному направлению, была направлена на решение следующих задач:</w:t>
      </w:r>
    </w:p>
    <w:p w14:paraId="407E4C7C" w14:textId="77777777" w:rsidR="00BE166B" w:rsidRPr="00BE166B" w:rsidRDefault="00BE166B" w:rsidP="00BE166B">
      <w:pPr>
        <w:shd w:val="clear" w:color="auto" w:fill="FFFFFF"/>
        <w:spacing w:before="100" w:beforeAutospacing="1" w:after="100" w:afterAutospacing="1" w:line="240" w:lineRule="auto"/>
        <w:jc w:val="both"/>
        <w:rPr>
          <w:rFonts w:ascii="gothic" w:eastAsia="Times New Roman" w:hAnsi="gothic" w:cs="Times New Roman"/>
          <w:color w:val="000000"/>
          <w:sz w:val="28"/>
          <w:szCs w:val="28"/>
          <w:lang w:eastAsia="ru-RU"/>
        </w:rPr>
      </w:pPr>
      <w:r w:rsidRPr="00BE166B">
        <w:rPr>
          <w:rFonts w:ascii="Times New Roman" w:eastAsia="Times New Roman" w:hAnsi="Times New Roman" w:cs="Times New Roman"/>
          <w:color w:val="000000"/>
          <w:sz w:val="28"/>
          <w:szCs w:val="28"/>
          <w:lang w:eastAsia="ru-RU"/>
        </w:rPr>
        <w:sym w:font="Symbol" w:char="F0B7"/>
      </w:r>
      <w:r w:rsidRPr="00BE166B">
        <w:rPr>
          <w:rFonts w:ascii="Times New Roman" w:eastAsia="Times New Roman" w:hAnsi="Times New Roman" w:cs="Times New Roman"/>
          <w:color w:val="000000"/>
          <w:sz w:val="28"/>
          <w:szCs w:val="28"/>
          <w:lang w:eastAsia="ru-RU"/>
        </w:rPr>
        <w:t xml:space="preserve"> формирование у учащихся психологического иммунитет</w:t>
      </w:r>
      <w:r w:rsidR="006B77FA">
        <w:rPr>
          <w:rFonts w:ascii="Times New Roman" w:eastAsia="Times New Roman" w:hAnsi="Times New Roman" w:cs="Times New Roman"/>
          <w:color w:val="000000"/>
          <w:sz w:val="28"/>
          <w:szCs w:val="28"/>
          <w:lang w:eastAsia="ru-RU"/>
        </w:rPr>
        <w:t>а к наркотикам, алкоголю</w:t>
      </w:r>
      <w:r w:rsidRPr="00BE166B">
        <w:rPr>
          <w:rFonts w:ascii="Times New Roman" w:eastAsia="Times New Roman" w:hAnsi="Times New Roman" w:cs="Times New Roman"/>
          <w:color w:val="000000"/>
          <w:sz w:val="28"/>
          <w:szCs w:val="28"/>
          <w:lang w:eastAsia="ru-RU"/>
        </w:rPr>
        <w:t>;</w:t>
      </w:r>
    </w:p>
    <w:p w14:paraId="4849142D" w14:textId="77777777" w:rsidR="00BE166B" w:rsidRPr="00BE166B" w:rsidRDefault="00BE166B" w:rsidP="00BE166B">
      <w:pPr>
        <w:shd w:val="clear" w:color="auto" w:fill="FFFFFF"/>
        <w:spacing w:before="100" w:beforeAutospacing="1" w:after="100" w:afterAutospacing="1" w:line="240" w:lineRule="auto"/>
        <w:jc w:val="both"/>
        <w:rPr>
          <w:rFonts w:ascii="gothic" w:eastAsia="Times New Roman" w:hAnsi="gothic" w:cs="Times New Roman"/>
          <w:color w:val="000000"/>
          <w:sz w:val="28"/>
          <w:szCs w:val="28"/>
          <w:lang w:eastAsia="ru-RU"/>
        </w:rPr>
      </w:pPr>
      <w:r w:rsidRPr="00BE166B">
        <w:rPr>
          <w:rFonts w:ascii="Times New Roman" w:eastAsia="Times New Roman" w:hAnsi="Times New Roman" w:cs="Times New Roman"/>
          <w:color w:val="000000"/>
          <w:sz w:val="28"/>
          <w:szCs w:val="28"/>
          <w:lang w:eastAsia="ru-RU"/>
        </w:rPr>
        <w:sym w:font="Symbol" w:char="F0B7"/>
      </w:r>
      <w:r w:rsidRPr="00BE166B">
        <w:rPr>
          <w:rFonts w:ascii="Times New Roman" w:eastAsia="Times New Roman" w:hAnsi="Times New Roman" w:cs="Times New Roman"/>
          <w:color w:val="000000"/>
          <w:sz w:val="28"/>
          <w:szCs w:val="28"/>
          <w:lang w:eastAsia="ru-RU"/>
        </w:rPr>
        <w:t xml:space="preserve"> формирование у школьников установок на ведение здорового образа жизни и улучшение их духовно-нравственной культуры;</w:t>
      </w:r>
    </w:p>
    <w:p w14:paraId="3697E81A" w14:textId="77777777" w:rsidR="00BE166B" w:rsidRDefault="00BE166B" w:rsidP="00BE1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E166B">
        <w:rPr>
          <w:rFonts w:ascii="Times New Roman" w:eastAsia="Times New Roman" w:hAnsi="Times New Roman" w:cs="Times New Roman"/>
          <w:color w:val="000000"/>
          <w:sz w:val="28"/>
          <w:szCs w:val="28"/>
          <w:lang w:eastAsia="ru-RU"/>
        </w:rPr>
        <w:sym w:font="Symbol" w:char="F0B7"/>
      </w:r>
      <w:r w:rsidRPr="00BE166B">
        <w:rPr>
          <w:rFonts w:ascii="Times New Roman" w:eastAsia="Times New Roman" w:hAnsi="Times New Roman" w:cs="Times New Roman"/>
          <w:color w:val="000000"/>
          <w:sz w:val="28"/>
          <w:szCs w:val="28"/>
          <w:lang w:eastAsia="ru-RU"/>
        </w:rPr>
        <w:t xml:space="preserve"> повышение уровня воспитательно-профилактической работы в школе;</w:t>
      </w:r>
    </w:p>
    <w:p w14:paraId="7CAFFA8B" w14:textId="77777777" w:rsidR="00BE166B" w:rsidRPr="00BE166B" w:rsidRDefault="00BE166B" w:rsidP="00BE166B">
      <w:pPr>
        <w:spacing w:after="160" w:line="259" w:lineRule="auto"/>
        <w:rPr>
          <w:rFonts w:ascii="Times New Roman" w:eastAsia="Calibri" w:hAnsi="Times New Roman" w:cs="Times New Roman"/>
          <w:color w:val="000000"/>
          <w:sz w:val="28"/>
          <w:szCs w:val="28"/>
          <w:shd w:val="clear" w:color="auto" w:fill="FFFFFF"/>
        </w:rPr>
      </w:pPr>
      <w:r w:rsidRPr="00BE166B">
        <w:rPr>
          <w:rFonts w:ascii="Times New Roman" w:eastAsia="Calibri" w:hAnsi="Times New Roman" w:cs="Times New Roman"/>
          <w:color w:val="000000"/>
          <w:sz w:val="28"/>
          <w:szCs w:val="28"/>
          <w:shd w:val="clear" w:color="auto" w:fill="FFFFFF"/>
        </w:rPr>
        <w:t>В соответствии с планом проводилась проверка эффективности работы классных руководителей по воспитанию у обучающихся потребности в здоровом образе жизни, антинаркотической, антиалкогольной пропаганде, профилактике табакокурения и других вредных привычек. Вопросы воспитания у обучающихся потребности в здоровом образе жизни, антинаркотической, антиалкогольной пропаганды, профилактики табакокурения включены в планы воспитательной деятельности классных руководителей 1-9 классов согласно плану работы школы, планам воспитательной работы классных руководителей. Просветительская работа ведется на протяжении всего периода обучения ребенка в школе, начинается в младших классах и продолжается до выпуска. Родители и другие взрослые, играющие важную роль в жизни ребенка, также вовлекаются в деятельность антинаркотического просвещения. План работы педагогического коллектива по воспитанию потребности в ЗОЖ и профилактике вредных привычек включал следующие мероприятия: вовлечение учащихся в общешкольные мероприятия «Я за ЗОЖ»; конкурсы, спортивные состязания, классные часы и беседы, встречи с медицинскими работниками, конкурсы рисунков и плакатов «Мы выбираем ЗОЖ», уроки - ролевые игры, творческие работы учащихся.</w:t>
      </w:r>
    </w:p>
    <w:p w14:paraId="062BA32E" w14:textId="77777777" w:rsidR="006F162A" w:rsidRPr="006F162A" w:rsidRDefault="006F162A" w:rsidP="006F162A">
      <w:pPr>
        <w:jc w:val="center"/>
        <w:rPr>
          <w:rFonts w:ascii="Times New Roman" w:hAnsi="Times New Roman" w:cs="Times New Roman"/>
          <w:b/>
          <w:sz w:val="28"/>
          <w:szCs w:val="28"/>
        </w:rPr>
      </w:pPr>
      <w:r w:rsidRPr="006F162A">
        <w:rPr>
          <w:rFonts w:ascii="Times New Roman" w:hAnsi="Times New Roman" w:cs="Times New Roman"/>
          <w:b/>
          <w:sz w:val="28"/>
          <w:szCs w:val="28"/>
        </w:rPr>
        <w:t>Наркотики с точки зрения Ислама.</w:t>
      </w:r>
    </w:p>
    <w:p w14:paraId="531FD8C7" w14:textId="77777777" w:rsidR="006F162A" w:rsidRPr="006F162A" w:rsidRDefault="006F162A" w:rsidP="006F162A">
      <w:pPr>
        <w:jc w:val="both"/>
        <w:rPr>
          <w:rFonts w:ascii="Times New Roman" w:hAnsi="Times New Roman" w:cs="Times New Roman"/>
          <w:sz w:val="28"/>
          <w:szCs w:val="28"/>
        </w:rPr>
      </w:pPr>
      <w:r w:rsidRPr="006F162A">
        <w:rPr>
          <w:rFonts w:ascii="Times New Roman" w:hAnsi="Times New Roman" w:cs="Times New Roman"/>
          <w:sz w:val="28"/>
          <w:szCs w:val="28"/>
        </w:rPr>
        <w:t>Некоторые наркоманы утверждают, что Ислам не запрещает употребление наркотиков. Однако практически все мусульманские ученые единодушны в том, что все виды наркотиков в любых формах запретны. Существует множество доказательств этого...</w:t>
      </w:r>
    </w:p>
    <w:p w14:paraId="07CC258F" w14:textId="77777777" w:rsidR="006F162A" w:rsidRPr="006F162A" w:rsidRDefault="006F162A" w:rsidP="006F162A">
      <w:pPr>
        <w:jc w:val="both"/>
        <w:rPr>
          <w:rFonts w:ascii="Times New Roman" w:hAnsi="Times New Roman" w:cs="Times New Roman"/>
          <w:sz w:val="28"/>
          <w:szCs w:val="28"/>
        </w:rPr>
      </w:pPr>
      <w:r w:rsidRPr="006F162A">
        <w:rPr>
          <w:rFonts w:ascii="Times New Roman" w:hAnsi="Times New Roman" w:cs="Times New Roman"/>
          <w:sz w:val="28"/>
          <w:szCs w:val="28"/>
        </w:rPr>
        <w:t>В Коране и изречениях пророка Мухаммеда ясно говорится о запрете на спиртные напитки. В то же время, ничего не сказано о различных видах наркотиков, таких, как, например, гашиш или героин. Как же относится Шариат к употреблению наркотиков? Известно, что некоторые наркоманы утверждают, что Ислам не запрещает употребление наркотиков.</w:t>
      </w:r>
    </w:p>
    <w:p w14:paraId="3DC99B91" w14:textId="77777777" w:rsidR="006F162A" w:rsidRPr="006F162A" w:rsidRDefault="006F162A" w:rsidP="006F162A">
      <w:pPr>
        <w:jc w:val="both"/>
        <w:rPr>
          <w:rFonts w:ascii="Times New Roman" w:hAnsi="Times New Roman" w:cs="Times New Roman"/>
          <w:sz w:val="28"/>
          <w:szCs w:val="28"/>
        </w:rPr>
      </w:pPr>
      <w:r w:rsidRPr="006F162A">
        <w:rPr>
          <w:rFonts w:ascii="Times New Roman" w:hAnsi="Times New Roman" w:cs="Times New Roman"/>
          <w:sz w:val="28"/>
          <w:szCs w:val="28"/>
        </w:rPr>
        <w:t>Практически все мусульманские ученые единодушны в том, что все виды наркотиков в любых формах запретны. Существует множество доказательств этого.</w:t>
      </w:r>
    </w:p>
    <w:p w14:paraId="7A61E17D" w14:textId="77777777" w:rsidR="006F162A" w:rsidRPr="006F162A" w:rsidRDefault="006F162A" w:rsidP="006F162A">
      <w:pPr>
        <w:jc w:val="both"/>
        <w:rPr>
          <w:rFonts w:ascii="Times New Roman" w:hAnsi="Times New Roman" w:cs="Times New Roman"/>
          <w:sz w:val="28"/>
          <w:szCs w:val="28"/>
        </w:rPr>
      </w:pPr>
      <w:r w:rsidRPr="006F162A">
        <w:rPr>
          <w:rFonts w:ascii="Times New Roman" w:hAnsi="Times New Roman" w:cs="Times New Roman"/>
          <w:sz w:val="28"/>
          <w:szCs w:val="28"/>
        </w:rPr>
        <w:lastRenderedPageBreak/>
        <w:t>1. Наркотики подпадают под категорию "харам" ("опьяняющее", "одурманивающее"; словом "харам" в Коране названо вино).</w:t>
      </w:r>
    </w:p>
    <w:p w14:paraId="1814741F" w14:textId="77777777" w:rsidR="006F162A" w:rsidRPr="006F162A" w:rsidRDefault="006F162A" w:rsidP="006F162A">
      <w:pPr>
        <w:jc w:val="both"/>
        <w:rPr>
          <w:rFonts w:ascii="Times New Roman" w:hAnsi="Times New Roman" w:cs="Times New Roman"/>
          <w:sz w:val="28"/>
          <w:szCs w:val="28"/>
        </w:rPr>
      </w:pPr>
      <w:r w:rsidRPr="006F162A">
        <w:rPr>
          <w:rFonts w:ascii="Times New Roman" w:hAnsi="Times New Roman" w:cs="Times New Roman"/>
          <w:sz w:val="28"/>
          <w:szCs w:val="28"/>
        </w:rPr>
        <w:t>Хамр не ограничен только запретом вина и спиртных напитков. Известно высказывание Умара, ближайшего сподвижника пророка Мухаммеда: "Харам</w:t>
      </w:r>
      <w:r w:rsidR="00917977">
        <w:rPr>
          <w:rFonts w:ascii="Times New Roman" w:hAnsi="Times New Roman" w:cs="Times New Roman"/>
          <w:sz w:val="28"/>
          <w:szCs w:val="28"/>
        </w:rPr>
        <w:t xml:space="preserve"> – это то, что замутняет разум"</w:t>
      </w:r>
      <w:r w:rsidRPr="006F162A">
        <w:rPr>
          <w:rFonts w:ascii="Times New Roman" w:hAnsi="Times New Roman" w:cs="Times New Roman"/>
          <w:sz w:val="28"/>
          <w:szCs w:val="28"/>
        </w:rPr>
        <w:t>. Под воздействием наркотиков окружающий мир воспринимается по-другому: возникают галлюцинации, предметы приобретают невероятно малые или большие размеры, что чаще всего приводит к несчастным случаям. В другом хадисе сказано: "Все, что туманит рассудок, является спиртным напитком, а все спиртные напитки считаются запретным". Пророк сказал: "Люди из моей общины будут употреблять хамр, называя его разными названиями".</w:t>
      </w:r>
    </w:p>
    <w:p w14:paraId="63B7788A" w14:textId="77777777" w:rsidR="006F162A" w:rsidRPr="006F162A" w:rsidRDefault="006F162A" w:rsidP="006F162A">
      <w:pPr>
        <w:jc w:val="both"/>
        <w:rPr>
          <w:rFonts w:ascii="Times New Roman" w:hAnsi="Times New Roman" w:cs="Times New Roman"/>
          <w:sz w:val="28"/>
          <w:szCs w:val="28"/>
        </w:rPr>
      </w:pPr>
      <w:r w:rsidRPr="006F162A">
        <w:rPr>
          <w:rFonts w:ascii="Times New Roman" w:hAnsi="Times New Roman" w:cs="Times New Roman"/>
          <w:sz w:val="28"/>
          <w:szCs w:val="28"/>
        </w:rPr>
        <w:t>Таким образом, мы видим, что в Коране содержится общий запрет на употребление всего опьяняющего, под который подпадают как все виды алкогольных напитков, так и наркотики. Этот общий запрет вполне достаточен, и не было никакой необходимости в перечислении всех видов опьяняющих средств.</w:t>
      </w:r>
    </w:p>
    <w:p w14:paraId="10983794" w14:textId="77777777" w:rsidR="006F162A" w:rsidRPr="006F162A" w:rsidRDefault="006F162A" w:rsidP="006F162A">
      <w:pPr>
        <w:jc w:val="both"/>
        <w:rPr>
          <w:rFonts w:ascii="Times New Roman" w:hAnsi="Times New Roman" w:cs="Times New Roman"/>
          <w:sz w:val="28"/>
          <w:szCs w:val="28"/>
        </w:rPr>
      </w:pPr>
      <w:r w:rsidRPr="006F162A">
        <w:rPr>
          <w:rFonts w:ascii="Times New Roman" w:hAnsi="Times New Roman" w:cs="Times New Roman"/>
          <w:sz w:val="28"/>
          <w:szCs w:val="28"/>
        </w:rPr>
        <w:t>2. Представим, что наркотики не подпадают в категорию "харам". Тогда они запретны с точки зрения их расслабляющего воздействия на человека. Известно, что Пророк Мухаммад (мир ему) "запретил все опьяняющее и расслабляющее"2.</w:t>
      </w:r>
    </w:p>
    <w:p w14:paraId="3A98DC64" w14:textId="77777777" w:rsidR="006F162A" w:rsidRPr="006F162A" w:rsidRDefault="006F162A" w:rsidP="006F162A">
      <w:pPr>
        <w:jc w:val="both"/>
        <w:rPr>
          <w:rFonts w:ascii="Times New Roman" w:hAnsi="Times New Roman" w:cs="Times New Roman"/>
          <w:sz w:val="28"/>
          <w:szCs w:val="28"/>
        </w:rPr>
      </w:pPr>
      <w:r w:rsidRPr="006F162A">
        <w:rPr>
          <w:rFonts w:ascii="Times New Roman" w:hAnsi="Times New Roman" w:cs="Times New Roman"/>
          <w:sz w:val="28"/>
          <w:szCs w:val="28"/>
        </w:rPr>
        <w:t>"Расслабляющее" (арабское "муфаттир") – это то, что привносит в организм человека вялость, расслабление, одурманивание, притупление чувств.</w:t>
      </w:r>
    </w:p>
    <w:p w14:paraId="154BC7F1" w14:textId="77777777" w:rsidR="006F162A" w:rsidRPr="006F162A" w:rsidRDefault="006F162A" w:rsidP="006F162A">
      <w:pPr>
        <w:jc w:val="both"/>
        <w:rPr>
          <w:rFonts w:ascii="Times New Roman" w:hAnsi="Times New Roman" w:cs="Times New Roman"/>
          <w:sz w:val="28"/>
          <w:szCs w:val="28"/>
        </w:rPr>
      </w:pPr>
      <w:r w:rsidRPr="006F162A">
        <w:rPr>
          <w:rFonts w:ascii="Times New Roman" w:hAnsi="Times New Roman" w:cs="Times New Roman"/>
          <w:sz w:val="28"/>
          <w:szCs w:val="28"/>
        </w:rPr>
        <w:t>3. Даже если бы наркотики не относились ни к одной из вышеуказанных категорий – "опьяняющие" и "расслабляющие", – то их употребление все равно было бы запрещено.</w:t>
      </w:r>
    </w:p>
    <w:p w14:paraId="17421356" w14:textId="77777777" w:rsidR="006F162A" w:rsidRPr="006F162A" w:rsidRDefault="006F162A" w:rsidP="006F162A">
      <w:pPr>
        <w:jc w:val="both"/>
        <w:rPr>
          <w:rFonts w:ascii="Times New Roman" w:hAnsi="Times New Roman" w:cs="Times New Roman"/>
          <w:sz w:val="28"/>
          <w:szCs w:val="28"/>
        </w:rPr>
      </w:pPr>
      <w:r w:rsidRPr="006F162A">
        <w:rPr>
          <w:rFonts w:ascii="Times New Roman" w:hAnsi="Times New Roman" w:cs="Times New Roman"/>
          <w:sz w:val="28"/>
          <w:szCs w:val="28"/>
        </w:rPr>
        <w:t>Почему? Они входят в другие запретные Исламом категории: "мерзости" ("хабаис") и "вредное" ("мударр").</w:t>
      </w:r>
    </w:p>
    <w:p w14:paraId="5CEC9937" w14:textId="77777777" w:rsidR="006F162A" w:rsidRPr="006F162A" w:rsidRDefault="006F162A" w:rsidP="006F162A">
      <w:pPr>
        <w:jc w:val="both"/>
        <w:rPr>
          <w:rFonts w:ascii="Times New Roman" w:hAnsi="Times New Roman" w:cs="Times New Roman"/>
          <w:sz w:val="28"/>
          <w:szCs w:val="28"/>
        </w:rPr>
      </w:pPr>
      <w:r w:rsidRPr="006F162A">
        <w:rPr>
          <w:rFonts w:ascii="Times New Roman" w:hAnsi="Times New Roman" w:cs="Times New Roman"/>
          <w:sz w:val="28"/>
          <w:szCs w:val="28"/>
        </w:rPr>
        <w:t>Вот как характеризует пророка Мухаммеда Коран: "Он разрешает им благую снедь и запрещает всякую мерзость". (Сура 7, аят 157).</w:t>
      </w:r>
    </w:p>
    <w:p w14:paraId="7BBEBE0D" w14:textId="77777777" w:rsidR="006F162A" w:rsidRPr="006F162A" w:rsidRDefault="006F162A" w:rsidP="006F162A">
      <w:pPr>
        <w:jc w:val="both"/>
        <w:rPr>
          <w:rFonts w:ascii="Times New Roman" w:hAnsi="Times New Roman" w:cs="Times New Roman"/>
          <w:sz w:val="28"/>
          <w:szCs w:val="28"/>
        </w:rPr>
      </w:pPr>
      <w:r w:rsidRPr="006F162A">
        <w:rPr>
          <w:rFonts w:ascii="Times New Roman" w:hAnsi="Times New Roman" w:cs="Times New Roman"/>
          <w:sz w:val="28"/>
          <w:szCs w:val="28"/>
        </w:rPr>
        <w:t>Сам пророк Мухаммед говорил</w:t>
      </w:r>
      <w:r w:rsidR="00917977">
        <w:rPr>
          <w:rFonts w:ascii="Times New Roman" w:hAnsi="Times New Roman" w:cs="Times New Roman"/>
          <w:sz w:val="28"/>
          <w:szCs w:val="28"/>
        </w:rPr>
        <w:t>: "Нет вреду и вредоносному!"</w:t>
      </w:r>
      <w:r w:rsidRPr="006F162A">
        <w:rPr>
          <w:rFonts w:ascii="Times New Roman" w:hAnsi="Times New Roman" w:cs="Times New Roman"/>
          <w:sz w:val="28"/>
          <w:szCs w:val="28"/>
        </w:rPr>
        <w:t>.</w:t>
      </w:r>
    </w:p>
    <w:p w14:paraId="5F8DE837" w14:textId="77777777" w:rsidR="006F162A" w:rsidRPr="006F162A" w:rsidRDefault="006F162A" w:rsidP="006F162A">
      <w:pPr>
        <w:jc w:val="both"/>
        <w:rPr>
          <w:rFonts w:ascii="Times New Roman" w:hAnsi="Times New Roman" w:cs="Times New Roman"/>
          <w:sz w:val="28"/>
          <w:szCs w:val="28"/>
        </w:rPr>
      </w:pPr>
      <w:r w:rsidRPr="006F162A">
        <w:rPr>
          <w:rFonts w:ascii="Times New Roman" w:hAnsi="Times New Roman" w:cs="Times New Roman"/>
          <w:sz w:val="28"/>
          <w:szCs w:val="28"/>
        </w:rPr>
        <w:t>Ислам строго запрещает все, что наносит вред человеческому организму. В Коране сказано: "...Самих себя не убивайте. Поистине, Господь к вам милосерд!" "...И чтоб деянья ваших рук к погибели вас не влекли...". (Суры 2, 4; аяты соответственно 29, 195).</w:t>
      </w:r>
    </w:p>
    <w:p w14:paraId="62126A9B" w14:textId="77777777" w:rsidR="00C66F4C" w:rsidRDefault="006F162A" w:rsidP="006F162A">
      <w:pPr>
        <w:jc w:val="both"/>
        <w:rPr>
          <w:rFonts w:ascii="Times New Roman" w:hAnsi="Times New Roman" w:cs="Times New Roman"/>
          <w:sz w:val="28"/>
          <w:szCs w:val="28"/>
        </w:rPr>
      </w:pPr>
      <w:r w:rsidRPr="006F162A">
        <w:rPr>
          <w:rFonts w:ascii="Times New Roman" w:hAnsi="Times New Roman" w:cs="Times New Roman"/>
          <w:sz w:val="28"/>
          <w:szCs w:val="28"/>
        </w:rPr>
        <w:t xml:space="preserve">Сегодня правительства практически всех стран объявили настоящую войну наркотикам. Предусмотрена строгая уголовная ответственность лицам, распространяющим наркотики. Более того, некоторые государства в своем </w:t>
      </w:r>
      <w:r w:rsidRPr="006F162A">
        <w:rPr>
          <w:rFonts w:ascii="Times New Roman" w:hAnsi="Times New Roman" w:cs="Times New Roman"/>
          <w:sz w:val="28"/>
          <w:szCs w:val="28"/>
        </w:rPr>
        <w:lastRenderedPageBreak/>
        <w:t>законодательстве предусматривают высшую меру наказания торговцам наркотиков – смертную казнь. Люди, губящие целые нации, более заслуживают смертной кары, чем те, кто убивает одного человека. Люди, торгующие душами народов, чтобы разбогатеть, достойны того, чтобы закон покарал их смертной казнью. "В Законе этом кроется сохранность вашей жизни – о, вы, кто обладает разуменьем! Чтоб благочестие могли вы обрести" (Сура 2, аят 179).</w:t>
      </w:r>
    </w:p>
    <w:p w14:paraId="7790BA56" w14:textId="77777777" w:rsidR="006F162A" w:rsidRDefault="006F162A" w:rsidP="006F162A">
      <w:pPr>
        <w:jc w:val="both"/>
        <w:rPr>
          <w:rFonts w:ascii="Times New Roman" w:hAnsi="Times New Roman" w:cs="Times New Roman"/>
          <w:sz w:val="28"/>
          <w:szCs w:val="28"/>
        </w:rPr>
      </w:pPr>
    </w:p>
    <w:p w14:paraId="06496304" w14:textId="77777777" w:rsidR="00917977" w:rsidRDefault="00917977" w:rsidP="006F162A">
      <w:pPr>
        <w:jc w:val="both"/>
        <w:rPr>
          <w:rFonts w:ascii="Times New Roman" w:hAnsi="Times New Roman" w:cs="Times New Roman"/>
          <w:sz w:val="28"/>
          <w:szCs w:val="28"/>
        </w:rPr>
      </w:pPr>
    </w:p>
    <w:p w14:paraId="486847FA" w14:textId="3B723F34" w:rsidR="006F162A" w:rsidRPr="006F162A" w:rsidRDefault="006F162A" w:rsidP="006F162A">
      <w:pPr>
        <w:jc w:val="center"/>
        <w:rPr>
          <w:rFonts w:ascii="Times New Roman" w:hAnsi="Times New Roman" w:cs="Times New Roman"/>
          <w:b/>
          <w:sz w:val="28"/>
          <w:szCs w:val="28"/>
        </w:rPr>
      </w:pPr>
      <w:r w:rsidRPr="006F162A">
        <w:rPr>
          <w:rFonts w:ascii="Times New Roman" w:hAnsi="Times New Roman" w:cs="Times New Roman"/>
          <w:b/>
          <w:sz w:val="28"/>
          <w:szCs w:val="28"/>
        </w:rPr>
        <w:t xml:space="preserve">Директор школы                                     </w:t>
      </w:r>
      <w:r w:rsidR="00437571">
        <w:rPr>
          <w:rFonts w:ascii="Times New Roman" w:hAnsi="Times New Roman" w:cs="Times New Roman"/>
          <w:b/>
          <w:sz w:val="28"/>
          <w:szCs w:val="28"/>
        </w:rPr>
        <w:t xml:space="preserve">                        </w:t>
      </w:r>
      <w:r w:rsidR="000B484B">
        <w:rPr>
          <w:rFonts w:ascii="Times New Roman" w:hAnsi="Times New Roman" w:cs="Times New Roman"/>
          <w:b/>
          <w:sz w:val="28"/>
          <w:szCs w:val="28"/>
        </w:rPr>
        <w:t>Селяхов А.М-С.</w:t>
      </w:r>
    </w:p>
    <w:sectPr w:rsidR="006F162A" w:rsidRPr="006F162A" w:rsidSect="00BE166B">
      <w:pgSz w:w="11906" w:h="16838"/>
      <w:pgMar w:top="1134" w:right="850" w:bottom="1134"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othic">
    <w:altName w:val="Century Gothic"/>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401396"/>
    <w:multiLevelType w:val="hybridMultilevel"/>
    <w:tmpl w:val="49EEC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2A"/>
    <w:rsid w:val="000B484B"/>
    <w:rsid w:val="002F2C81"/>
    <w:rsid w:val="00437571"/>
    <w:rsid w:val="004C7CEF"/>
    <w:rsid w:val="00642C8C"/>
    <w:rsid w:val="006B77FA"/>
    <w:rsid w:val="006F162A"/>
    <w:rsid w:val="008E1C54"/>
    <w:rsid w:val="00917977"/>
    <w:rsid w:val="00A86776"/>
    <w:rsid w:val="00BE166B"/>
    <w:rsid w:val="00C05737"/>
    <w:rsid w:val="00C66F4C"/>
    <w:rsid w:val="00CF3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992D4"/>
  <w15:docId w15:val="{82F3339D-8549-45BD-8184-AE8BED00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05737"/>
    <w:pPr>
      <w:spacing w:after="0" w:line="240" w:lineRule="auto"/>
    </w:pPr>
    <w:rPr>
      <w:rFonts w:ascii="Times New Roman" w:eastAsia="Times New Roman" w:hAnsi="Times New Roman" w:cs="Times New Roman"/>
      <w:sz w:val="28"/>
    </w:rPr>
  </w:style>
  <w:style w:type="paragraph" w:styleId="a4">
    <w:name w:val="Normal (Web)"/>
    <w:basedOn w:val="a"/>
    <w:uiPriority w:val="99"/>
    <w:semiHidden/>
    <w:unhideWhenUsed/>
    <w:rsid w:val="00BE166B"/>
    <w:rPr>
      <w:rFonts w:ascii="Times New Roman" w:hAnsi="Times New Roman" w:cs="Times New Roman"/>
      <w:sz w:val="24"/>
      <w:szCs w:val="24"/>
    </w:rPr>
  </w:style>
  <w:style w:type="paragraph" w:styleId="a5">
    <w:name w:val="Balloon Text"/>
    <w:basedOn w:val="a"/>
    <w:link w:val="a6"/>
    <w:uiPriority w:val="99"/>
    <w:semiHidden/>
    <w:unhideWhenUsed/>
    <w:rsid w:val="00BE166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E16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1287</Words>
  <Characters>7338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Мохдан</cp:lastModifiedBy>
  <cp:revision>9</cp:revision>
  <cp:lastPrinted>2019-12-26T12:23:00Z</cp:lastPrinted>
  <dcterms:created xsi:type="dcterms:W3CDTF">2020-10-30T06:40:00Z</dcterms:created>
  <dcterms:modified xsi:type="dcterms:W3CDTF">2020-10-30T07:35:00Z</dcterms:modified>
</cp:coreProperties>
</file>