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9A8DB" w14:textId="77777777" w:rsidR="00C05737" w:rsidRDefault="00C05737" w:rsidP="00C05737">
      <w:pPr>
        <w:spacing w:line="240" w:lineRule="auto"/>
        <w:ind w:left="-284" w:right="141"/>
        <w:rPr>
          <w:rFonts w:ascii="Times New Roman" w:hAnsi="Times New Roman" w:cs="Times New Roman"/>
          <w:b/>
          <w:sz w:val="28"/>
        </w:rPr>
      </w:pPr>
      <w:r>
        <w:rPr>
          <w:noProof/>
          <w:lang w:eastAsia="ru-RU"/>
        </w:rPr>
        <w:drawing>
          <wp:anchor distT="0" distB="0" distL="114300" distR="114300" simplePos="0" relativeHeight="251659264" behindDoc="0" locked="0" layoutInCell="1" allowOverlap="1" wp14:anchorId="639E0C26" wp14:editId="4144EED6">
            <wp:simplePos x="0" y="0"/>
            <wp:positionH relativeFrom="margin">
              <wp:align>center</wp:align>
            </wp:positionH>
            <wp:positionV relativeFrom="margin">
              <wp:align>top</wp:align>
            </wp:positionV>
            <wp:extent cx="615950" cy="62801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950" cy="628015"/>
                    </a:xfrm>
                    <a:prstGeom prst="rect">
                      <a:avLst/>
                    </a:prstGeom>
                    <a:noFill/>
                  </pic:spPr>
                </pic:pic>
              </a:graphicData>
            </a:graphic>
            <wp14:sizeRelH relativeFrom="page">
              <wp14:pctWidth>0</wp14:pctWidth>
            </wp14:sizeRelH>
            <wp14:sizeRelV relativeFrom="page">
              <wp14:pctHeight>0</wp14:pctHeight>
            </wp14:sizeRelV>
          </wp:anchor>
        </w:drawing>
      </w:r>
    </w:p>
    <w:p w14:paraId="2ACFC8C1" w14:textId="77777777" w:rsidR="00C05737" w:rsidRDefault="00C05737" w:rsidP="00C05737">
      <w:pPr>
        <w:pStyle w:val="a3"/>
        <w:pBdr>
          <w:bottom w:val="single" w:sz="12" w:space="1" w:color="auto"/>
        </w:pBdr>
        <w:jc w:val="center"/>
        <w:rPr>
          <w:b/>
          <w:color w:val="000000"/>
          <w:szCs w:val="36"/>
        </w:rPr>
      </w:pPr>
    </w:p>
    <w:p w14:paraId="00555CDF" w14:textId="77777777" w:rsidR="00C05737" w:rsidRDefault="00C05737" w:rsidP="00C05737">
      <w:pPr>
        <w:pStyle w:val="a3"/>
        <w:pBdr>
          <w:bottom w:val="single" w:sz="12" w:space="1" w:color="auto"/>
        </w:pBdr>
        <w:jc w:val="center"/>
        <w:rPr>
          <w:b/>
          <w:color w:val="000000"/>
          <w:szCs w:val="36"/>
        </w:rPr>
      </w:pPr>
    </w:p>
    <w:p w14:paraId="65D898CC" w14:textId="77777777" w:rsidR="00C05737" w:rsidRDefault="00C05737" w:rsidP="00C05737">
      <w:pPr>
        <w:pStyle w:val="a3"/>
        <w:pBdr>
          <w:bottom w:val="single" w:sz="12" w:space="1" w:color="auto"/>
        </w:pBdr>
        <w:jc w:val="center"/>
        <w:rPr>
          <w:b/>
          <w:color w:val="000000"/>
          <w:szCs w:val="36"/>
        </w:rPr>
      </w:pPr>
      <w:r>
        <w:rPr>
          <w:b/>
          <w:color w:val="000000"/>
          <w:szCs w:val="36"/>
        </w:rPr>
        <w:t>МУНИЦИПАЛЬНОЕ БЮДЖЕТНОЕ ОБЩЕОБРАЗОВАТЕЛЬНОЕ УЧРЕЖДЕНИЕ «ОСНОВНАЯ ОБЩЕОБРАЗОВАТЕЛЬНАЯ ШКОЛА</w:t>
      </w:r>
    </w:p>
    <w:p w14:paraId="416AB662" w14:textId="49AA4290" w:rsidR="00C05737" w:rsidRDefault="00C05737" w:rsidP="00C05737">
      <w:pPr>
        <w:pStyle w:val="a3"/>
        <w:pBdr>
          <w:bottom w:val="single" w:sz="12" w:space="1" w:color="auto"/>
        </w:pBdr>
        <w:jc w:val="center"/>
        <w:rPr>
          <w:b/>
          <w:color w:val="000000"/>
          <w:szCs w:val="36"/>
        </w:rPr>
      </w:pPr>
      <w:r>
        <w:rPr>
          <w:b/>
          <w:color w:val="000000"/>
          <w:szCs w:val="36"/>
        </w:rPr>
        <w:t xml:space="preserve"> С. </w:t>
      </w:r>
      <w:r w:rsidR="000B484B">
        <w:rPr>
          <w:b/>
          <w:color w:val="000000"/>
          <w:szCs w:val="36"/>
        </w:rPr>
        <w:t>УРДЮХОЙ</w:t>
      </w:r>
      <w:r>
        <w:rPr>
          <w:b/>
          <w:color w:val="000000"/>
          <w:szCs w:val="36"/>
        </w:rPr>
        <w:t>».</w:t>
      </w:r>
    </w:p>
    <w:p w14:paraId="35E3A186" w14:textId="77777777" w:rsidR="00C05737" w:rsidRDefault="00C05737" w:rsidP="00C05737">
      <w:pPr>
        <w:pStyle w:val="a3"/>
        <w:pBdr>
          <w:bottom w:val="single" w:sz="12" w:space="1" w:color="auto"/>
        </w:pBdr>
        <w:jc w:val="center"/>
        <w:rPr>
          <w:b/>
          <w:color w:val="000000"/>
          <w:szCs w:val="36"/>
        </w:rPr>
      </w:pPr>
    </w:p>
    <w:p w14:paraId="78B855F0" w14:textId="77777777" w:rsidR="00C05737" w:rsidRDefault="00C05737" w:rsidP="00C05737">
      <w:pPr>
        <w:pStyle w:val="a3"/>
        <w:pBdr>
          <w:bottom w:val="single" w:sz="12" w:space="1" w:color="auto"/>
        </w:pBdr>
        <w:jc w:val="center"/>
        <w:rPr>
          <w:b/>
          <w:color w:val="000000"/>
          <w:szCs w:val="36"/>
        </w:rPr>
      </w:pPr>
      <w:r>
        <w:rPr>
          <w:b/>
          <w:color w:val="000000"/>
          <w:szCs w:val="36"/>
        </w:rPr>
        <w:t xml:space="preserve">МУНИЦИПАЛЬНИ БЮДЖЕТНИ ЮКЪАРДЕШАРАН ХЬУКМАН </w:t>
      </w:r>
    </w:p>
    <w:p w14:paraId="52C5C43C" w14:textId="12E83255" w:rsidR="00C05737" w:rsidRDefault="00C05737" w:rsidP="00C05737">
      <w:pPr>
        <w:pStyle w:val="a3"/>
        <w:pBdr>
          <w:bottom w:val="single" w:sz="12" w:space="1" w:color="auto"/>
        </w:pBdr>
        <w:jc w:val="center"/>
        <w:rPr>
          <w:b/>
          <w:color w:val="000000"/>
          <w:szCs w:val="36"/>
        </w:rPr>
      </w:pPr>
      <w:r>
        <w:rPr>
          <w:b/>
          <w:color w:val="000000"/>
          <w:szCs w:val="36"/>
        </w:rPr>
        <w:t>«</w:t>
      </w:r>
      <w:r w:rsidR="000B484B">
        <w:rPr>
          <w:b/>
          <w:color w:val="000000"/>
          <w:szCs w:val="36"/>
        </w:rPr>
        <w:t>УРДЮХЕРА</w:t>
      </w:r>
      <w:r>
        <w:rPr>
          <w:b/>
          <w:color w:val="000000"/>
          <w:szCs w:val="36"/>
        </w:rPr>
        <w:t xml:space="preserve"> ЮЬЗЗИНА ЙОЦУ ДЕШАРАН ШКОЛА».</w:t>
      </w:r>
    </w:p>
    <w:p w14:paraId="080608F1" w14:textId="77777777" w:rsidR="00C05737" w:rsidRDefault="00C05737" w:rsidP="00C05737">
      <w:pPr>
        <w:spacing w:after="0" w:line="240" w:lineRule="auto"/>
        <w:rPr>
          <w:rFonts w:ascii="Times New Roman" w:hAnsi="Times New Roman" w:cs="Times New Roman"/>
          <w:b/>
          <w:sz w:val="28"/>
          <w:szCs w:val="28"/>
        </w:rPr>
      </w:pPr>
    </w:p>
    <w:p w14:paraId="6A91C28A" w14:textId="77777777" w:rsidR="006F162A" w:rsidRPr="006F162A" w:rsidRDefault="006B77FA" w:rsidP="006F16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w:t>
      </w:r>
    </w:p>
    <w:p w14:paraId="74E122CA" w14:textId="55F9F42E" w:rsidR="006F162A" w:rsidRPr="006F162A" w:rsidRDefault="00C05737" w:rsidP="006F16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6F162A" w:rsidRPr="006F162A">
        <w:rPr>
          <w:rFonts w:ascii="Times New Roman" w:hAnsi="Times New Roman" w:cs="Times New Roman"/>
          <w:b/>
          <w:sz w:val="28"/>
          <w:szCs w:val="28"/>
        </w:rPr>
        <w:t xml:space="preserve"> проделанной работе по </w:t>
      </w:r>
      <w:r>
        <w:rPr>
          <w:rFonts w:ascii="Times New Roman" w:hAnsi="Times New Roman" w:cs="Times New Roman"/>
          <w:b/>
          <w:sz w:val="28"/>
          <w:szCs w:val="28"/>
        </w:rPr>
        <w:t>профилактике наркомании, алкоголизма в МБОУ «ООШ с.</w:t>
      </w:r>
      <w:r w:rsidR="000B484B">
        <w:rPr>
          <w:rFonts w:ascii="Times New Roman" w:hAnsi="Times New Roman" w:cs="Times New Roman"/>
          <w:b/>
          <w:sz w:val="28"/>
          <w:szCs w:val="28"/>
        </w:rPr>
        <w:t>Урд-Юхой</w:t>
      </w:r>
      <w:r>
        <w:rPr>
          <w:rFonts w:ascii="Times New Roman" w:hAnsi="Times New Roman" w:cs="Times New Roman"/>
          <w:b/>
          <w:sz w:val="28"/>
          <w:szCs w:val="28"/>
        </w:rPr>
        <w:t xml:space="preserve">» </w:t>
      </w:r>
      <w:r w:rsidR="00CF3516">
        <w:rPr>
          <w:rFonts w:ascii="Times New Roman" w:hAnsi="Times New Roman" w:cs="Times New Roman"/>
          <w:b/>
          <w:sz w:val="28"/>
          <w:szCs w:val="28"/>
        </w:rPr>
        <w:t xml:space="preserve">за </w:t>
      </w:r>
      <w:r w:rsidR="006B77FA">
        <w:rPr>
          <w:rFonts w:ascii="Times New Roman" w:hAnsi="Times New Roman" w:cs="Times New Roman"/>
          <w:b/>
          <w:sz w:val="28"/>
          <w:szCs w:val="28"/>
        </w:rPr>
        <w:t>3 квартал 2020</w:t>
      </w:r>
      <w:r w:rsidR="006F162A" w:rsidRPr="006F162A">
        <w:rPr>
          <w:rFonts w:ascii="Times New Roman" w:hAnsi="Times New Roman" w:cs="Times New Roman"/>
          <w:b/>
          <w:sz w:val="28"/>
          <w:szCs w:val="28"/>
        </w:rPr>
        <w:t xml:space="preserve"> года.</w:t>
      </w:r>
    </w:p>
    <w:p w14:paraId="7C00867B" w14:textId="77777777" w:rsidR="006F162A" w:rsidRDefault="006F162A" w:rsidP="00CF3516">
      <w:pPr>
        <w:rPr>
          <w:rFonts w:ascii="Times New Roman" w:hAnsi="Times New Roman" w:cs="Times New Roman"/>
          <w:sz w:val="28"/>
          <w:szCs w:val="28"/>
        </w:rPr>
      </w:pPr>
    </w:p>
    <w:p w14:paraId="3B341A7D" w14:textId="052DAB25" w:rsidR="008E1C54" w:rsidRDefault="008E1C54" w:rsidP="008E1C54">
      <w:pPr>
        <w:rPr>
          <w:rFonts w:ascii="Times New Roman" w:hAnsi="Times New Roman" w:cs="Times New Roman"/>
          <w:sz w:val="28"/>
          <w:szCs w:val="28"/>
        </w:rPr>
      </w:pPr>
      <w:r>
        <w:rPr>
          <w:rFonts w:ascii="Times New Roman" w:hAnsi="Times New Roman" w:cs="Times New Roman"/>
          <w:sz w:val="28"/>
          <w:szCs w:val="28"/>
        </w:rPr>
        <w:t xml:space="preserve">В целях реализации единой концепции духовно-нравственного воспитания и развития подрастающего поколения </w:t>
      </w:r>
      <w:r w:rsidR="00CF3516">
        <w:rPr>
          <w:rFonts w:ascii="Times New Roman" w:hAnsi="Times New Roman" w:cs="Times New Roman"/>
          <w:sz w:val="28"/>
          <w:szCs w:val="28"/>
        </w:rPr>
        <w:t>В МБОУ «ООШ с.</w:t>
      </w:r>
      <w:r w:rsidR="000B484B">
        <w:rPr>
          <w:rFonts w:ascii="Times New Roman" w:hAnsi="Times New Roman" w:cs="Times New Roman"/>
          <w:sz w:val="28"/>
          <w:szCs w:val="28"/>
        </w:rPr>
        <w:t>Урд-Юхой»</w:t>
      </w:r>
      <w:r w:rsidR="00CF3516">
        <w:rPr>
          <w:rFonts w:ascii="Times New Roman" w:hAnsi="Times New Roman" w:cs="Times New Roman"/>
          <w:sz w:val="28"/>
          <w:szCs w:val="28"/>
        </w:rPr>
        <w:t xml:space="preserve"> проводится работа по антинаркотической профилактике и просвещению учащихся здоровому образу жизни. </w:t>
      </w:r>
      <w:r>
        <w:rPr>
          <w:rFonts w:ascii="Times New Roman" w:hAnsi="Times New Roman" w:cs="Times New Roman"/>
          <w:sz w:val="28"/>
          <w:szCs w:val="28"/>
        </w:rPr>
        <w:t>П</w:t>
      </w:r>
      <w:r w:rsidR="00CF3516">
        <w:rPr>
          <w:rFonts w:ascii="Times New Roman" w:hAnsi="Times New Roman" w:cs="Times New Roman"/>
          <w:sz w:val="28"/>
          <w:szCs w:val="28"/>
        </w:rPr>
        <w:t>ервый шаг по профилактике наркомании это, разъяснить, довести до подростков как пагубно может повлиять наркотики и психотропные вещества на жизнь человека, и как низко он может пасть в обществе если пристраститься к этой страшной болезни.</w:t>
      </w:r>
      <w:r w:rsidR="00A86776">
        <w:rPr>
          <w:rFonts w:ascii="Times New Roman" w:hAnsi="Times New Roman" w:cs="Times New Roman"/>
          <w:sz w:val="28"/>
          <w:szCs w:val="28"/>
        </w:rPr>
        <w:t xml:space="preserve"> </w:t>
      </w:r>
    </w:p>
    <w:p w14:paraId="58E90659"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На первой стадии возникает психическая зависимость. Она развивается уже после первого употребления. Спустя 1-2 месяца зависимость переходит в физическую (вторая стадия). После 6 месяцев регулярного употребления наркотиков наступает третья стадия, такие люди уже опасны для общества. Они не контролируют свои действия и действуют исключительно с целью добычи наркотического вещества. Наркомания среди подростков еще быстрее проходит все три стадии и превращает людей в настоящих зомб</w:t>
      </w:r>
      <w:r>
        <w:rPr>
          <w:rFonts w:ascii="Times New Roman" w:hAnsi="Times New Roman" w:cs="Times New Roman"/>
          <w:sz w:val="28"/>
          <w:szCs w:val="28"/>
        </w:rPr>
        <w:t xml:space="preserve">и. </w:t>
      </w:r>
    </w:p>
    <w:p w14:paraId="7EA57578" w14:textId="77777777" w:rsidR="008E1C54" w:rsidRPr="008E1C54" w:rsidRDefault="008E1C54" w:rsidP="008E1C54">
      <w:pPr>
        <w:rPr>
          <w:rFonts w:ascii="Times New Roman" w:hAnsi="Times New Roman" w:cs="Times New Roman"/>
          <w:sz w:val="28"/>
          <w:szCs w:val="28"/>
        </w:rPr>
      </w:pPr>
      <w:r>
        <w:rPr>
          <w:rFonts w:ascii="Times New Roman" w:hAnsi="Times New Roman" w:cs="Times New Roman"/>
          <w:sz w:val="28"/>
          <w:szCs w:val="28"/>
        </w:rPr>
        <w:t xml:space="preserve">Причины наркомании </w:t>
      </w:r>
    </w:p>
    <w:p w14:paraId="2C988770"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Их довольно много. Основные причины наркомании кроются в социальных условиях и невнимательности родителей, </w:t>
      </w:r>
      <w:r>
        <w:rPr>
          <w:rFonts w:ascii="Times New Roman" w:hAnsi="Times New Roman" w:cs="Times New Roman"/>
          <w:sz w:val="28"/>
          <w:szCs w:val="28"/>
        </w:rPr>
        <w:t xml:space="preserve">но каждый случай индивидуален. </w:t>
      </w:r>
    </w:p>
    <w:p w14:paraId="72909D7D"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Итак, среди основных причин наркомании можно выделить: </w:t>
      </w:r>
    </w:p>
    <w:p w14:paraId="30F6C164"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Внутренние проблемы (неприятности, социальное неравенство, непонимание в семье),</w:t>
      </w:r>
    </w:p>
    <w:p w14:paraId="0565F246"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Любопытство (многие думают, что это модно, или хотя бы раз в жизни нужно все попробовать), </w:t>
      </w:r>
    </w:p>
    <w:p w14:paraId="330C0BD9"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lastRenderedPageBreak/>
        <w:t xml:space="preserve">Поиски новых ощущений, </w:t>
      </w:r>
    </w:p>
    <w:p w14:paraId="702F41F2"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Пример друзей, </w:t>
      </w:r>
    </w:p>
    <w:p w14:paraId="6001D101"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Протест против сложившихся обстоятельств, </w:t>
      </w:r>
    </w:p>
    <w:p w14:paraId="40BC0960"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Желание самоутвердиться и казаться взрослее, </w:t>
      </w:r>
    </w:p>
    <w:p w14:paraId="08C084F1"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 xml:space="preserve">Доступность приобретения наркотиков. </w:t>
      </w:r>
    </w:p>
    <w:p w14:paraId="5CB8B597" w14:textId="77777777" w:rsidR="008E1C54" w:rsidRPr="008E1C54" w:rsidRDefault="008E1C54" w:rsidP="008E1C54">
      <w:pPr>
        <w:rPr>
          <w:rFonts w:ascii="Times New Roman" w:hAnsi="Times New Roman" w:cs="Times New Roman"/>
          <w:sz w:val="28"/>
          <w:szCs w:val="28"/>
        </w:rPr>
      </w:pPr>
    </w:p>
    <w:p w14:paraId="351B49DB" w14:textId="77777777" w:rsidR="008E1C54" w:rsidRPr="008E1C54" w:rsidRDefault="008E1C54" w:rsidP="008E1C54">
      <w:pPr>
        <w:rPr>
          <w:rFonts w:ascii="Times New Roman" w:hAnsi="Times New Roman" w:cs="Times New Roman"/>
          <w:sz w:val="28"/>
          <w:szCs w:val="28"/>
        </w:rPr>
      </w:pPr>
      <w:r w:rsidRPr="008E1C54">
        <w:rPr>
          <w:rFonts w:ascii="Times New Roman" w:hAnsi="Times New Roman" w:cs="Times New Roman"/>
          <w:sz w:val="28"/>
          <w:szCs w:val="28"/>
        </w:rPr>
        <w:t>Эти факторы в совокупности и каждый в отдельности дают возможность такой болезни, как наркомания, быстро распространяться и разрушать общество.</w:t>
      </w:r>
    </w:p>
    <w:p w14:paraId="72ED34E4" w14:textId="7BAC4B6D" w:rsidR="00BE166B" w:rsidRDefault="00A86776" w:rsidP="00CF3516">
      <w:pPr>
        <w:rPr>
          <w:rFonts w:ascii="Times New Roman" w:hAnsi="Times New Roman" w:cs="Times New Roman"/>
          <w:sz w:val="28"/>
          <w:szCs w:val="28"/>
        </w:rPr>
      </w:pPr>
      <w:r>
        <w:rPr>
          <w:rFonts w:ascii="Times New Roman" w:hAnsi="Times New Roman" w:cs="Times New Roman"/>
          <w:sz w:val="28"/>
          <w:szCs w:val="28"/>
        </w:rPr>
        <w:t>По закону наркомания уголовно наказуемо, но какое место занимают наркотики и дурманящие и психотропные вещества в Исламе? Педагог-о</w:t>
      </w:r>
      <w:r w:rsidR="00BE166B">
        <w:rPr>
          <w:rFonts w:ascii="Times New Roman" w:hAnsi="Times New Roman" w:cs="Times New Roman"/>
          <w:sz w:val="28"/>
          <w:szCs w:val="28"/>
        </w:rPr>
        <w:t xml:space="preserve">рганизатор по ДНВ и Р </w:t>
      </w:r>
      <w:r w:rsidR="000B484B">
        <w:rPr>
          <w:rFonts w:ascii="Times New Roman" w:hAnsi="Times New Roman" w:cs="Times New Roman"/>
          <w:sz w:val="28"/>
          <w:szCs w:val="28"/>
        </w:rPr>
        <w:t>Мудаев А-Х.С</w:t>
      </w:r>
      <w:r w:rsidR="00BE166B">
        <w:rPr>
          <w:rFonts w:ascii="Times New Roman" w:hAnsi="Times New Roman" w:cs="Times New Roman"/>
          <w:sz w:val="28"/>
          <w:szCs w:val="28"/>
        </w:rPr>
        <w:t>., классные руководители, и зам по ВР проводя</w:t>
      </w:r>
      <w:r>
        <w:rPr>
          <w:rFonts w:ascii="Times New Roman" w:hAnsi="Times New Roman" w:cs="Times New Roman"/>
          <w:sz w:val="28"/>
          <w:szCs w:val="28"/>
        </w:rPr>
        <w:t xml:space="preserve">т беседы по разъяснению как религия относится к наркотикам.  </w:t>
      </w:r>
    </w:p>
    <w:p w14:paraId="111302F8" w14:textId="77777777" w:rsidR="00BE166B" w:rsidRPr="00BE166B" w:rsidRDefault="00CF3516" w:rsidP="00BE166B">
      <w:pPr>
        <w:pStyle w:val="a4"/>
        <w:shd w:val="clear" w:color="auto" w:fill="FFFFFF"/>
        <w:spacing w:after="0"/>
        <w:rPr>
          <w:b/>
          <w:color w:val="000000"/>
          <w:szCs w:val="28"/>
          <w:lang w:eastAsia="ru-RU"/>
        </w:rPr>
      </w:pPr>
      <w:r>
        <w:rPr>
          <w:sz w:val="28"/>
          <w:szCs w:val="28"/>
        </w:rPr>
        <w:t xml:space="preserve">   </w:t>
      </w:r>
      <w:r w:rsidR="00BE166B" w:rsidRPr="00BE166B">
        <w:rPr>
          <w:b/>
          <w:color w:val="000000"/>
          <w:szCs w:val="28"/>
          <w:shd w:val="clear" w:color="auto" w:fill="FFFFFF"/>
          <w:lang w:eastAsia="ru-RU"/>
        </w:rPr>
        <w:t xml:space="preserve">Также в школе </w:t>
      </w:r>
      <w:r w:rsidR="00BE166B" w:rsidRPr="00BE166B">
        <w:rPr>
          <w:b/>
          <w:color w:val="000000"/>
          <w:szCs w:val="28"/>
          <w:lang w:eastAsia="ru-RU"/>
        </w:rPr>
        <w:t>проведены плановые мероприятия:</w:t>
      </w:r>
    </w:p>
    <w:p w14:paraId="2165AC8D" w14:textId="77777777" w:rsidR="00BE166B" w:rsidRPr="00BE166B" w:rsidRDefault="00437571" w:rsidP="00BE166B">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Урок – игра в 9 </w:t>
      </w:r>
      <w:r w:rsidR="00BE166B" w:rsidRPr="00BE166B">
        <w:rPr>
          <w:rFonts w:ascii="Times New Roman" w:eastAsia="Times New Roman" w:hAnsi="Times New Roman" w:cs="Times New Roman"/>
          <w:b/>
          <w:color w:val="000000"/>
          <w:sz w:val="28"/>
          <w:szCs w:val="28"/>
          <w:lang w:eastAsia="ru-RU"/>
        </w:rPr>
        <w:t>классе на тему:</w:t>
      </w:r>
      <w:r w:rsidR="00BE166B" w:rsidRPr="00BE166B">
        <w:rPr>
          <w:rFonts w:ascii="Times New Roman" w:eastAsia="Times New Roman" w:hAnsi="Times New Roman" w:cs="Times New Roman"/>
          <w:color w:val="000000"/>
          <w:sz w:val="28"/>
          <w:szCs w:val="28"/>
          <w:lang w:eastAsia="ru-RU"/>
        </w:rPr>
        <w:t xml:space="preserve"> « Нет - наркотикам!» </w:t>
      </w:r>
    </w:p>
    <w:p w14:paraId="54996980" w14:textId="77777777" w:rsidR="00BE166B" w:rsidRPr="00BE166B" w:rsidRDefault="00BE166B" w:rsidP="00BE166B">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b/>
          <w:color w:val="000000"/>
          <w:sz w:val="28"/>
          <w:szCs w:val="28"/>
          <w:lang w:eastAsia="ru-RU"/>
        </w:rPr>
        <w:t>Классный час во 2 классе на тему:</w:t>
      </w:r>
      <w:r w:rsidRPr="00BE166B">
        <w:rPr>
          <w:rFonts w:ascii="Times New Roman" w:eastAsia="Times New Roman" w:hAnsi="Times New Roman" w:cs="Times New Roman"/>
          <w:color w:val="000000"/>
          <w:sz w:val="28"/>
          <w:szCs w:val="28"/>
          <w:lang w:eastAsia="ru-RU"/>
        </w:rPr>
        <w:t xml:space="preserve"> «Что такое ЗОЖ?»</w:t>
      </w:r>
    </w:p>
    <w:p w14:paraId="1C7129E5" w14:textId="77777777" w:rsidR="00BE166B" w:rsidRPr="00BE166B" w:rsidRDefault="00BE166B" w:rsidP="00BE166B">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b/>
          <w:color w:val="000000"/>
          <w:sz w:val="28"/>
          <w:szCs w:val="28"/>
          <w:lang w:eastAsia="ru-RU"/>
        </w:rPr>
        <w:t>Беседа</w:t>
      </w:r>
      <w:r w:rsidRPr="00BE166B">
        <w:rPr>
          <w:rFonts w:ascii="Times New Roman" w:eastAsia="Times New Roman" w:hAnsi="Times New Roman" w:cs="Times New Roman"/>
          <w:color w:val="000000"/>
          <w:sz w:val="28"/>
          <w:szCs w:val="28"/>
          <w:lang w:eastAsia="ru-RU"/>
        </w:rPr>
        <w:t xml:space="preserve"> «Наркотикам скажем – НЕТ!» в 8 классе </w:t>
      </w:r>
    </w:p>
    <w:p w14:paraId="3C60FA3A" w14:textId="77777777" w:rsidR="00BE166B" w:rsidRDefault="00BE166B" w:rsidP="00467CED">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b/>
          <w:color w:val="000000"/>
          <w:sz w:val="28"/>
          <w:szCs w:val="28"/>
          <w:lang w:eastAsia="ru-RU"/>
        </w:rPr>
        <w:t>Беседа</w:t>
      </w:r>
      <w:r w:rsidRPr="00BE166B">
        <w:rPr>
          <w:rFonts w:ascii="Times New Roman" w:eastAsia="Times New Roman" w:hAnsi="Times New Roman" w:cs="Times New Roman"/>
          <w:color w:val="000000"/>
          <w:sz w:val="28"/>
          <w:szCs w:val="28"/>
          <w:lang w:eastAsia="ru-RU"/>
        </w:rPr>
        <w:t xml:space="preserve"> « Мы против наркотиков!» в 5-9 кл</w:t>
      </w:r>
      <w:r>
        <w:rPr>
          <w:rFonts w:ascii="Times New Roman" w:eastAsia="Times New Roman" w:hAnsi="Times New Roman" w:cs="Times New Roman"/>
          <w:color w:val="000000"/>
          <w:sz w:val="28"/>
          <w:szCs w:val="28"/>
          <w:lang w:eastAsia="ru-RU"/>
        </w:rPr>
        <w:t>.</w:t>
      </w:r>
    </w:p>
    <w:p w14:paraId="2ACDACF9" w14:textId="0FAA6A28" w:rsidR="00CF3516" w:rsidRPr="002F2C81" w:rsidRDefault="00BE166B" w:rsidP="000B484B">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t xml:space="preserve">Также в планы воспитательной деятельности классных руководителей 1 – 9 классов включены вопросы воспитания потребности в ЗОЖ и профилактики вредных привычек. </w:t>
      </w:r>
    </w:p>
    <w:p w14:paraId="2F71A0E7" w14:textId="77777777"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t>В целях эффективного противодействия «глобализации» проблемы   злоупотребления наркотиками, по профилактике предупреждения курения и алкоголизма в</w:t>
      </w:r>
      <w:r w:rsidR="006B77FA">
        <w:rPr>
          <w:rFonts w:ascii="Times New Roman" w:eastAsia="Times New Roman" w:hAnsi="Times New Roman" w:cs="Times New Roman"/>
          <w:color w:val="000000"/>
          <w:sz w:val="28"/>
          <w:szCs w:val="28"/>
          <w:lang w:eastAsia="ru-RU"/>
        </w:rPr>
        <w:t xml:space="preserve"> течение 3 квартала 2020</w:t>
      </w:r>
      <w:r w:rsidRPr="00BE166B">
        <w:rPr>
          <w:rFonts w:ascii="Times New Roman" w:eastAsia="Times New Roman" w:hAnsi="Times New Roman" w:cs="Times New Roman"/>
          <w:color w:val="000000"/>
          <w:sz w:val="28"/>
          <w:szCs w:val="28"/>
          <w:lang w:eastAsia="ru-RU"/>
        </w:rPr>
        <w:t xml:space="preserve"> года прошли классные часы и открытые мероприятия, посвященные наркомании, алкоголизму и табакокурения.   </w:t>
      </w:r>
    </w:p>
    <w:p w14:paraId="35368C98" w14:textId="77777777"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t>  На классных часах руководители и обучающиеся говорили о том, что здоровье надо беречь смолоду, заниматься спортом, есть здоровую пищу, не курить, не пить алкоголь и другие энергетические напитки, не употреблять наркотики. Ответственным за профилактическую работу в начале учебного года был составлен план работы по профилактике злоупотребления наркотическими веществами и пропаганде ЗОЖ. Классными руководителями и инспектором ПДН  велась постоянная работа с учащимися. Ведется обмен информацией между учреждениями системы здравоохранения и социальной защиты.               </w:t>
      </w:r>
    </w:p>
    <w:p w14:paraId="08BC726C" w14:textId="77777777"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lastRenderedPageBreak/>
        <w:t>  Вся профилактическая работа среди учащихся, по данному направлению, была направлена на решение следующих задач:</w:t>
      </w:r>
    </w:p>
    <w:p w14:paraId="407E4C7C" w14:textId="77777777"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sym w:font="Symbol" w:char="F0B7"/>
      </w:r>
      <w:r w:rsidRPr="00BE166B">
        <w:rPr>
          <w:rFonts w:ascii="Times New Roman" w:eastAsia="Times New Roman" w:hAnsi="Times New Roman" w:cs="Times New Roman"/>
          <w:color w:val="000000"/>
          <w:sz w:val="28"/>
          <w:szCs w:val="28"/>
          <w:lang w:eastAsia="ru-RU"/>
        </w:rPr>
        <w:t xml:space="preserve"> формирование у учащихся психологического иммунитет</w:t>
      </w:r>
      <w:r w:rsidR="006B77FA">
        <w:rPr>
          <w:rFonts w:ascii="Times New Roman" w:eastAsia="Times New Roman" w:hAnsi="Times New Roman" w:cs="Times New Roman"/>
          <w:color w:val="000000"/>
          <w:sz w:val="28"/>
          <w:szCs w:val="28"/>
          <w:lang w:eastAsia="ru-RU"/>
        </w:rPr>
        <w:t>а к наркотикам, алкоголю</w:t>
      </w:r>
      <w:r w:rsidRPr="00BE166B">
        <w:rPr>
          <w:rFonts w:ascii="Times New Roman" w:eastAsia="Times New Roman" w:hAnsi="Times New Roman" w:cs="Times New Roman"/>
          <w:color w:val="000000"/>
          <w:sz w:val="28"/>
          <w:szCs w:val="28"/>
          <w:lang w:eastAsia="ru-RU"/>
        </w:rPr>
        <w:t>;</w:t>
      </w:r>
    </w:p>
    <w:p w14:paraId="4849142D" w14:textId="77777777" w:rsidR="00BE166B" w:rsidRPr="00BE166B" w:rsidRDefault="00BE166B" w:rsidP="00BE166B">
      <w:pPr>
        <w:shd w:val="clear" w:color="auto" w:fill="FFFFFF"/>
        <w:spacing w:before="100" w:beforeAutospacing="1" w:after="100" w:afterAutospacing="1" w:line="240" w:lineRule="auto"/>
        <w:jc w:val="both"/>
        <w:rPr>
          <w:rFonts w:ascii="gothic" w:eastAsia="Times New Roman" w:hAnsi="gothic"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sym w:font="Symbol" w:char="F0B7"/>
      </w:r>
      <w:r w:rsidRPr="00BE166B">
        <w:rPr>
          <w:rFonts w:ascii="Times New Roman" w:eastAsia="Times New Roman" w:hAnsi="Times New Roman" w:cs="Times New Roman"/>
          <w:color w:val="000000"/>
          <w:sz w:val="28"/>
          <w:szCs w:val="28"/>
          <w:lang w:eastAsia="ru-RU"/>
        </w:rPr>
        <w:t xml:space="preserve"> формирование у школьников установок на ведение здорового образа жизни и улучшение их духовно-нравственной культуры;</w:t>
      </w:r>
    </w:p>
    <w:p w14:paraId="3697E81A" w14:textId="77777777" w:rsidR="00BE166B" w:rsidRDefault="00BE166B" w:rsidP="00BE166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E166B">
        <w:rPr>
          <w:rFonts w:ascii="Times New Roman" w:eastAsia="Times New Roman" w:hAnsi="Times New Roman" w:cs="Times New Roman"/>
          <w:color w:val="000000"/>
          <w:sz w:val="28"/>
          <w:szCs w:val="28"/>
          <w:lang w:eastAsia="ru-RU"/>
        </w:rPr>
        <w:sym w:font="Symbol" w:char="F0B7"/>
      </w:r>
      <w:r w:rsidRPr="00BE166B">
        <w:rPr>
          <w:rFonts w:ascii="Times New Roman" w:eastAsia="Times New Roman" w:hAnsi="Times New Roman" w:cs="Times New Roman"/>
          <w:color w:val="000000"/>
          <w:sz w:val="28"/>
          <w:szCs w:val="28"/>
          <w:lang w:eastAsia="ru-RU"/>
        </w:rPr>
        <w:t xml:space="preserve"> повышение уровня воспитательно-профилактической работы в школе;</w:t>
      </w:r>
    </w:p>
    <w:p w14:paraId="7CAFFA8B" w14:textId="77777777" w:rsidR="00BE166B" w:rsidRPr="00BE166B" w:rsidRDefault="00BE166B" w:rsidP="00BE166B">
      <w:pPr>
        <w:spacing w:after="160" w:line="259" w:lineRule="auto"/>
        <w:rPr>
          <w:rFonts w:ascii="Times New Roman" w:eastAsia="Calibri" w:hAnsi="Times New Roman" w:cs="Times New Roman"/>
          <w:color w:val="000000"/>
          <w:sz w:val="28"/>
          <w:szCs w:val="28"/>
          <w:shd w:val="clear" w:color="auto" w:fill="FFFFFF"/>
        </w:rPr>
      </w:pPr>
      <w:r w:rsidRPr="00BE166B">
        <w:rPr>
          <w:rFonts w:ascii="Times New Roman" w:eastAsia="Calibri" w:hAnsi="Times New Roman" w:cs="Times New Roman"/>
          <w:color w:val="000000"/>
          <w:sz w:val="28"/>
          <w:szCs w:val="28"/>
          <w:shd w:val="clear" w:color="auto" w:fill="FFFFFF"/>
        </w:rPr>
        <w:t>В соответствии с планом проводилась проверка эффективности работы классных руководителей по воспитанию у обучающихся потребности в здоровом образе жизни, антинаркотической, антиалкогольной пропаганде, профилактике табакокурения и других вредных привычек. Вопросы воспитания у обучающихся потребности в здоровом образе жизни, антинаркотической, антиалкогольной пропаганды, профилактики табакокурения включены в планы воспитательной деятельности классных руководителей 1-9 классов согласно плану работы школы, планам воспитательной работы классных руководителей. Просветительская работа ведется на протяжении всего периода обучения ребенка в школе, начинается в младших классах и продолжается до выпуска. Родители и другие взрослые, играющие важную роль в жизни ребенка, также вовлекаются в деятельность антинаркотического просвещения. План работы педагогического коллектива по воспитанию потребности в ЗОЖ и профилактике вредных привычек включал следующие мероприятия: вовлечение учащихся в общешкольные мероприятия «Я за ЗОЖ»; конкурсы, спортивные состязания, классные часы и беседы, встречи с медицинскими работниками, конкурсы рисунков и плакатов «Мы выбираем ЗОЖ», уроки - ролевые игры, творческие работы учащихся.</w:t>
      </w:r>
    </w:p>
    <w:p w14:paraId="062BA32E" w14:textId="77777777" w:rsidR="006F162A" w:rsidRPr="006F162A" w:rsidRDefault="006F162A" w:rsidP="006F162A">
      <w:pPr>
        <w:jc w:val="center"/>
        <w:rPr>
          <w:rFonts w:ascii="Times New Roman" w:hAnsi="Times New Roman" w:cs="Times New Roman"/>
          <w:b/>
          <w:sz w:val="28"/>
          <w:szCs w:val="28"/>
        </w:rPr>
      </w:pPr>
      <w:r w:rsidRPr="006F162A">
        <w:rPr>
          <w:rFonts w:ascii="Times New Roman" w:hAnsi="Times New Roman" w:cs="Times New Roman"/>
          <w:b/>
          <w:sz w:val="28"/>
          <w:szCs w:val="28"/>
        </w:rPr>
        <w:t>Наркотики с точки зрения Ислама.</w:t>
      </w:r>
    </w:p>
    <w:p w14:paraId="531FD8C7"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Некоторые наркоманы утверждают, что Ислам не запрещает употребление наркотиков. Однако практически все мусульманские ученые единодушны в том, что все виды наркотиков в любых формах запретны. Существует множество доказательств этого...</w:t>
      </w:r>
    </w:p>
    <w:p w14:paraId="07CC258F"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В Коране и изречениях пророка Мухаммеда ясно говорится о запрете на спиртные напитки. В то же время, ничего не сказано о различных видах наркотиков, таких, как, например, гашиш или героин. Как же относится Шариат к употреблению наркотиков? Известно, что некоторые наркоманы утверждают, что Ислам не запрещает употребление наркотиков.</w:t>
      </w:r>
    </w:p>
    <w:p w14:paraId="3DC99B91"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Практически все мусульманские ученые единодушны в том, что все виды наркотиков в любых формах запретны. Существует множество доказательств этого.</w:t>
      </w:r>
    </w:p>
    <w:p w14:paraId="7A61E17D"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lastRenderedPageBreak/>
        <w:t>1. Наркотики подпадают под категорию "харам" ("опьяняющее", "одурманивающее"; словом "харам" в Коране названо вино).</w:t>
      </w:r>
    </w:p>
    <w:p w14:paraId="1814741F"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Хамр не ограничен только запретом вина и спиртных напитков. Известно высказывание Умара, ближайшего сподвижника пророка Мухаммеда: "Харам</w:t>
      </w:r>
      <w:r w:rsidR="00917977">
        <w:rPr>
          <w:rFonts w:ascii="Times New Roman" w:hAnsi="Times New Roman" w:cs="Times New Roman"/>
          <w:sz w:val="28"/>
          <w:szCs w:val="28"/>
        </w:rPr>
        <w:t xml:space="preserve"> – это то, что замутняет разум"</w:t>
      </w:r>
      <w:r w:rsidRPr="006F162A">
        <w:rPr>
          <w:rFonts w:ascii="Times New Roman" w:hAnsi="Times New Roman" w:cs="Times New Roman"/>
          <w:sz w:val="28"/>
          <w:szCs w:val="28"/>
        </w:rPr>
        <w:t>. Под воздействием наркотиков окружающий мир воспринимается по-другому: возникают галлюцинации, предметы приобретают невероятно малые или большие размеры, что чаще всего приводит к несчастным случаям. В другом хадисе сказано: "Все, что туманит рассудок, является спиртным напитком, а все спиртные напитки считаются запретным". Пророк сказал: "Люди из моей общины будут употреблять хамр, называя его разными названиями".</w:t>
      </w:r>
    </w:p>
    <w:p w14:paraId="63B7788A"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Таким образом, мы видим, что в Коране содержится общий запрет на употребление всего опьяняющего, под который подпадают как все виды алкогольных напитков, так и наркотики. Этот общий запрет вполне достаточен, и не было никакой необходимости в перечислении всех видов опьяняющих средств.</w:t>
      </w:r>
    </w:p>
    <w:p w14:paraId="10983794"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2. Представим, что наркотики не подпадают в категорию "харам". Тогда они запретны с точки зрения их расслабляющего воздействия на человека. Известно, что Пророк Мухаммад (мир ему) "запретил все опьяняющее и расслабляющее"2.</w:t>
      </w:r>
    </w:p>
    <w:p w14:paraId="3A98DC64"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"Расслабляющее" (арабское "муфаттир") – это то, что привносит в организм человека вялость, расслабление, одурманивание, притупление чувств.</w:t>
      </w:r>
    </w:p>
    <w:p w14:paraId="154BC7F1"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3. Даже если бы наркотики не относились ни к одной из вышеуказанных категорий – "опьяняющие" и "расслабляющие", – то их употребление все равно было бы запрещено.</w:t>
      </w:r>
    </w:p>
    <w:p w14:paraId="17421356"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Почему? Они входят в другие запретные Исламом категории: "мерзости" ("хабаис") и "вредное" ("мударр").</w:t>
      </w:r>
    </w:p>
    <w:p w14:paraId="5CEC9937"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Вот как характеризует пророка Мухаммеда Коран: "Он разрешает им благую снедь и запрещает всякую мерзость". (Сура 7, аят 157).</w:t>
      </w:r>
    </w:p>
    <w:p w14:paraId="7BBEBE0D"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Сам пророк Мухаммед говорил</w:t>
      </w:r>
      <w:r w:rsidR="00917977">
        <w:rPr>
          <w:rFonts w:ascii="Times New Roman" w:hAnsi="Times New Roman" w:cs="Times New Roman"/>
          <w:sz w:val="28"/>
          <w:szCs w:val="28"/>
        </w:rPr>
        <w:t>: "Нет вреду и вредоносному!"</w:t>
      </w:r>
      <w:r w:rsidRPr="006F162A">
        <w:rPr>
          <w:rFonts w:ascii="Times New Roman" w:hAnsi="Times New Roman" w:cs="Times New Roman"/>
          <w:sz w:val="28"/>
          <w:szCs w:val="28"/>
        </w:rPr>
        <w:t>.</w:t>
      </w:r>
    </w:p>
    <w:p w14:paraId="5F8DE837" w14:textId="77777777" w:rsidR="006F162A" w:rsidRPr="006F162A"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Ислам строго запрещает все, что наносит вред человеческому организму. В Коране сказано: "...Самих себя не убивайте. Поистине, Господь к вам милосерд!" "...И чтоб деянья ваших рук к погибели вас не влекли...". (Суры 2, 4; аяты соответственно 29, 195).</w:t>
      </w:r>
    </w:p>
    <w:p w14:paraId="62126A9B" w14:textId="77777777" w:rsidR="00C66F4C" w:rsidRDefault="006F162A" w:rsidP="006F162A">
      <w:pPr>
        <w:jc w:val="both"/>
        <w:rPr>
          <w:rFonts w:ascii="Times New Roman" w:hAnsi="Times New Roman" w:cs="Times New Roman"/>
          <w:sz w:val="28"/>
          <w:szCs w:val="28"/>
        </w:rPr>
      </w:pPr>
      <w:r w:rsidRPr="006F162A">
        <w:rPr>
          <w:rFonts w:ascii="Times New Roman" w:hAnsi="Times New Roman" w:cs="Times New Roman"/>
          <w:sz w:val="28"/>
          <w:szCs w:val="28"/>
        </w:rPr>
        <w:t xml:space="preserve">Сегодня правительства практически всех стран объявили настоящую войну наркотикам. Предусмотрена строгая уголовная ответственность лицам, распространяющим наркотики. Более того, некоторые государства в своем </w:t>
      </w:r>
      <w:r w:rsidRPr="006F162A">
        <w:rPr>
          <w:rFonts w:ascii="Times New Roman" w:hAnsi="Times New Roman" w:cs="Times New Roman"/>
          <w:sz w:val="28"/>
          <w:szCs w:val="28"/>
        </w:rPr>
        <w:lastRenderedPageBreak/>
        <w:t>законодательстве предусматривают высшую меру наказания торговцам наркотиков – смертную казнь. Люди, губящие целые нации, более заслуживают смертной кары, чем те, кто убивает одного человека. Люди, торгующие душами народов, чтобы разбогатеть, достойны того, чтобы закон покарал их смертной казнью. "В Законе этом кроется сохранность вашей жизни – о, вы, кто обладает разуменьем! Чтоб благочестие могли вы обрести" (Сура 2, аят 179).</w:t>
      </w:r>
    </w:p>
    <w:p w14:paraId="7790BA56" w14:textId="77777777" w:rsidR="006F162A" w:rsidRDefault="006F162A" w:rsidP="006F162A">
      <w:pPr>
        <w:jc w:val="both"/>
        <w:rPr>
          <w:rFonts w:ascii="Times New Roman" w:hAnsi="Times New Roman" w:cs="Times New Roman"/>
          <w:sz w:val="28"/>
          <w:szCs w:val="28"/>
        </w:rPr>
      </w:pPr>
    </w:p>
    <w:p w14:paraId="06496304" w14:textId="77777777" w:rsidR="00917977" w:rsidRDefault="00917977" w:rsidP="006F162A">
      <w:pPr>
        <w:jc w:val="both"/>
        <w:rPr>
          <w:rFonts w:ascii="Times New Roman" w:hAnsi="Times New Roman" w:cs="Times New Roman"/>
          <w:sz w:val="28"/>
          <w:szCs w:val="28"/>
        </w:rPr>
      </w:pPr>
    </w:p>
    <w:p w14:paraId="486847FA" w14:textId="3B723F34" w:rsidR="006F162A" w:rsidRPr="006F162A" w:rsidRDefault="006F162A" w:rsidP="006F162A">
      <w:pPr>
        <w:jc w:val="center"/>
        <w:rPr>
          <w:rFonts w:ascii="Times New Roman" w:hAnsi="Times New Roman" w:cs="Times New Roman"/>
          <w:b/>
          <w:sz w:val="28"/>
          <w:szCs w:val="28"/>
        </w:rPr>
      </w:pPr>
      <w:r w:rsidRPr="006F162A">
        <w:rPr>
          <w:rFonts w:ascii="Times New Roman" w:hAnsi="Times New Roman" w:cs="Times New Roman"/>
          <w:b/>
          <w:sz w:val="28"/>
          <w:szCs w:val="28"/>
        </w:rPr>
        <w:t xml:space="preserve">Директор школы                                     </w:t>
      </w:r>
      <w:r w:rsidR="00437571">
        <w:rPr>
          <w:rFonts w:ascii="Times New Roman" w:hAnsi="Times New Roman" w:cs="Times New Roman"/>
          <w:b/>
          <w:sz w:val="28"/>
          <w:szCs w:val="28"/>
        </w:rPr>
        <w:t xml:space="preserve">                        </w:t>
      </w:r>
      <w:r w:rsidR="000B484B">
        <w:rPr>
          <w:rFonts w:ascii="Times New Roman" w:hAnsi="Times New Roman" w:cs="Times New Roman"/>
          <w:b/>
          <w:sz w:val="28"/>
          <w:szCs w:val="28"/>
        </w:rPr>
        <w:t>Селяхов А.М-С.</w:t>
      </w:r>
    </w:p>
    <w:sectPr w:rsidR="006F162A" w:rsidRPr="006F162A" w:rsidSect="00BE166B">
      <w:pgSz w:w="11906" w:h="16838"/>
      <w:pgMar w:top="1134" w:right="850" w:bottom="1134"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othic">
    <w:altName w:val="Century Gothi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401396"/>
    <w:multiLevelType w:val="hybridMultilevel"/>
    <w:tmpl w:val="49EEC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2A"/>
    <w:rsid w:val="000B484B"/>
    <w:rsid w:val="002F2C81"/>
    <w:rsid w:val="00437571"/>
    <w:rsid w:val="004C7CEF"/>
    <w:rsid w:val="00642C8C"/>
    <w:rsid w:val="006B77FA"/>
    <w:rsid w:val="006F162A"/>
    <w:rsid w:val="008E1C54"/>
    <w:rsid w:val="00917977"/>
    <w:rsid w:val="00A86776"/>
    <w:rsid w:val="00BE166B"/>
    <w:rsid w:val="00C05737"/>
    <w:rsid w:val="00C66F4C"/>
    <w:rsid w:val="00CF3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992D4"/>
  <w15:docId w15:val="{82F3339D-8549-45BD-8184-AE8BED00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05737"/>
    <w:pPr>
      <w:spacing w:after="0" w:line="240" w:lineRule="auto"/>
    </w:pPr>
    <w:rPr>
      <w:rFonts w:ascii="Times New Roman" w:eastAsia="Times New Roman" w:hAnsi="Times New Roman" w:cs="Times New Roman"/>
      <w:sz w:val="28"/>
    </w:rPr>
  </w:style>
  <w:style w:type="paragraph" w:styleId="a4">
    <w:name w:val="Normal (Web)"/>
    <w:basedOn w:val="a"/>
    <w:uiPriority w:val="99"/>
    <w:semiHidden/>
    <w:unhideWhenUsed/>
    <w:rsid w:val="00BE166B"/>
    <w:rPr>
      <w:rFonts w:ascii="Times New Roman" w:hAnsi="Times New Roman" w:cs="Times New Roman"/>
      <w:sz w:val="24"/>
      <w:szCs w:val="24"/>
    </w:rPr>
  </w:style>
  <w:style w:type="paragraph" w:styleId="a5">
    <w:name w:val="Balloon Text"/>
    <w:basedOn w:val="a"/>
    <w:link w:val="a6"/>
    <w:uiPriority w:val="99"/>
    <w:semiHidden/>
    <w:unhideWhenUsed/>
    <w:rsid w:val="00BE166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E16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1287</Words>
  <Characters>7338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Мохдан</cp:lastModifiedBy>
  <cp:revision>9</cp:revision>
  <cp:lastPrinted>2019-12-26T12:23:00Z</cp:lastPrinted>
  <dcterms:created xsi:type="dcterms:W3CDTF">2020-10-30T06:40:00Z</dcterms:created>
  <dcterms:modified xsi:type="dcterms:W3CDTF">2020-10-30T07:35:00Z</dcterms:modified>
</cp:coreProperties>
</file>